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B7" w:rsidRDefault="003B7DFD" w:rsidP="00985E8A">
      <w:pPr>
        <w:jc w:val="center"/>
        <w:rPr>
          <w:rFonts w:ascii="Ink Free" w:hAnsi="Ink Free"/>
          <w:b/>
          <w:sz w:val="36"/>
          <w:szCs w:val="36"/>
        </w:rPr>
      </w:pPr>
      <w:r w:rsidRPr="002550C9">
        <w:rPr>
          <w:rFonts w:ascii="Ink Free" w:hAnsi="Ink Free"/>
          <w:b/>
          <w:noProof/>
          <w:sz w:val="36"/>
          <w:szCs w:val="36"/>
        </w:rPr>
        <w:drawing>
          <wp:anchor distT="0" distB="0" distL="114300" distR="114300" simplePos="0" relativeHeight="251658240" behindDoc="0" locked="0" layoutInCell="1" allowOverlap="1">
            <wp:simplePos x="0" y="0"/>
            <wp:positionH relativeFrom="column">
              <wp:posOffset>5490210</wp:posOffset>
            </wp:positionH>
            <wp:positionV relativeFrom="paragraph">
              <wp:posOffset>-553085</wp:posOffset>
            </wp:positionV>
            <wp:extent cx="1131764" cy="1224565"/>
            <wp:effectExtent l="133350" t="133350" r="144780" b="128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_mod Cecilia.jpg"/>
                    <pic:cNvPicPr/>
                  </pic:nvPicPr>
                  <pic:blipFill>
                    <a:blip r:embed="rId4" cstate="print">
                      <a:extLst>
                        <a:ext uri="{28A0092B-C50C-407E-A947-70E740481C1C}">
                          <a14:useLocalDpi xmlns:a14="http://schemas.microsoft.com/office/drawing/2010/main" val="0"/>
                        </a:ext>
                      </a:extLst>
                    </a:blip>
                    <a:stretch>
                      <a:fillRect/>
                    </a:stretch>
                  </pic:blipFill>
                  <pic:spPr>
                    <a:xfrm rot="803270">
                      <a:off x="0" y="0"/>
                      <a:ext cx="1131764" cy="1224565"/>
                    </a:xfrm>
                    <a:prstGeom prst="rect">
                      <a:avLst/>
                    </a:prstGeom>
                  </pic:spPr>
                </pic:pic>
              </a:graphicData>
            </a:graphic>
            <wp14:sizeRelH relativeFrom="margin">
              <wp14:pctWidth>0</wp14:pctWidth>
            </wp14:sizeRelH>
            <wp14:sizeRelV relativeFrom="margin">
              <wp14:pctHeight>0</wp14:pctHeight>
            </wp14:sizeRelV>
          </wp:anchor>
        </w:drawing>
      </w:r>
      <w:r w:rsidR="00D821B7" w:rsidRPr="002550C9">
        <w:rPr>
          <w:rFonts w:ascii="Ink Free" w:hAnsi="Ink Free"/>
          <w:b/>
          <w:sz w:val="36"/>
          <w:szCs w:val="36"/>
        </w:rPr>
        <w:t xml:space="preserve">Passo dopo passo – domenica </w:t>
      </w:r>
      <w:r w:rsidR="00B60923">
        <w:rPr>
          <w:rFonts w:ascii="Ink Free" w:hAnsi="Ink Free"/>
          <w:b/>
          <w:sz w:val="36"/>
          <w:szCs w:val="36"/>
        </w:rPr>
        <w:t>26</w:t>
      </w:r>
      <w:r w:rsidR="00D821B7" w:rsidRPr="002550C9">
        <w:rPr>
          <w:rFonts w:ascii="Ink Free" w:hAnsi="Ink Free"/>
          <w:b/>
          <w:sz w:val="36"/>
          <w:szCs w:val="36"/>
        </w:rPr>
        <w:t xml:space="preserve"> </w:t>
      </w:r>
      <w:r w:rsidR="0002116E">
        <w:rPr>
          <w:rFonts w:ascii="Ink Free" w:hAnsi="Ink Free"/>
          <w:b/>
          <w:sz w:val="36"/>
          <w:szCs w:val="36"/>
        </w:rPr>
        <w:t>luglio</w:t>
      </w:r>
      <w:r w:rsidR="00D821B7" w:rsidRPr="002550C9">
        <w:rPr>
          <w:rFonts w:ascii="Ink Free" w:hAnsi="Ink Free"/>
          <w:b/>
          <w:sz w:val="36"/>
          <w:szCs w:val="36"/>
        </w:rPr>
        <w:t xml:space="preserve"> 2020</w:t>
      </w:r>
    </w:p>
    <w:p w:rsidR="002550C9" w:rsidRPr="002550C9" w:rsidRDefault="002550C9" w:rsidP="00985E8A">
      <w:pPr>
        <w:jc w:val="center"/>
        <w:rPr>
          <w:rFonts w:ascii="Ink Free" w:hAnsi="Ink Free"/>
          <w:b/>
          <w:sz w:val="36"/>
          <w:szCs w:val="36"/>
        </w:rPr>
      </w:pPr>
    </w:p>
    <w:p w:rsidR="00CB3B61" w:rsidRPr="002550C9" w:rsidRDefault="00B60923" w:rsidP="00985E8A">
      <w:pPr>
        <w:jc w:val="center"/>
        <w:rPr>
          <w:b/>
          <w:smallCaps/>
          <w:color w:val="FFC000"/>
          <w:sz w:val="48"/>
          <w:szCs w:val="48"/>
          <w14:textOutline w14:w="3175" w14:cap="rnd" w14:cmpd="sng" w14:algn="ctr">
            <w14:solidFill>
              <w14:schemeClr w14:val="tx1"/>
            </w14:solidFill>
            <w14:prstDash w14:val="solid"/>
            <w14:bevel/>
          </w14:textOutline>
        </w:rPr>
      </w:pPr>
      <w:r>
        <w:rPr>
          <w:rFonts w:ascii="Ink Free" w:hAnsi="Ink Free"/>
          <w:b/>
          <w:smallCaps/>
          <w:color w:val="FFC000"/>
          <w:sz w:val="48"/>
          <w:szCs w:val="48"/>
          <w14:textOutline w14:w="3175" w14:cap="rnd" w14:cmpd="sng" w14:algn="ctr">
            <w14:solidFill>
              <w14:schemeClr w14:val="tx1"/>
            </w14:solidFill>
            <w14:prstDash w14:val="solid"/>
            <w14:bevel/>
          </w14:textOutline>
        </w:rPr>
        <w:t>Custodire la gioia</w:t>
      </w:r>
    </w:p>
    <w:p w:rsidR="00CB3B61" w:rsidRPr="00CB3B61" w:rsidRDefault="00CB3B61" w:rsidP="00985E8A">
      <w:pPr>
        <w:jc w:val="both"/>
        <w:rPr>
          <w:sz w:val="10"/>
          <w:szCs w:val="10"/>
        </w:rPr>
      </w:pPr>
    </w:p>
    <w:p w:rsidR="007265BD" w:rsidRDefault="007265BD" w:rsidP="00985E8A">
      <w:pPr>
        <w:jc w:val="both"/>
      </w:pPr>
    </w:p>
    <w:p w:rsidR="00D821B7" w:rsidRPr="00985E8A" w:rsidRDefault="00D821B7" w:rsidP="00985E8A">
      <w:pPr>
        <w:shd w:val="clear" w:color="auto" w:fill="FFFFFF" w:themeFill="background1"/>
        <w:jc w:val="center"/>
        <w:rPr>
          <w:b/>
          <w:color w:val="000000" w:themeColor="text1"/>
          <w:sz w:val="26"/>
          <w:szCs w:val="26"/>
        </w:rPr>
      </w:pPr>
      <w:r w:rsidRPr="00985E8A">
        <w:rPr>
          <w:b/>
          <w:color w:val="000000" w:themeColor="text1"/>
          <w:sz w:val="26"/>
          <w:szCs w:val="26"/>
        </w:rPr>
        <w:t>Per in</w:t>
      </w:r>
      <w:r w:rsidR="004C3670" w:rsidRPr="00985E8A">
        <w:rPr>
          <w:b/>
          <w:color w:val="000000" w:themeColor="text1"/>
          <w:sz w:val="26"/>
          <w:szCs w:val="26"/>
        </w:rPr>
        <w:t>i</w:t>
      </w:r>
      <w:r w:rsidRPr="00985E8A">
        <w:rPr>
          <w:b/>
          <w:color w:val="000000" w:themeColor="text1"/>
          <w:sz w:val="26"/>
          <w:szCs w:val="26"/>
        </w:rPr>
        <w:t>ziare</w:t>
      </w:r>
    </w:p>
    <w:p w:rsidR="005D4720" w:rsidRPr="00384AA6" w:rsidRDefault="005D4720" w:rsidP="00985E8A">
      <w:pPr>
        <w:jc w:val="center"/>
        <w:rPr>
          <w:b/>
        </w:rPr>
      </w:pPr>
    </w:p>
    <w:p w:rsidR="007265BD" w:rsidRDefault="00D67C30" w:rsidP="00985E8A">
      <w:pPr>
        <w:jc w:val="center"/>
        <w:rPr>
          <w:i/>
          <w:iCs/>
        </w:rPr>
      </w:pPr>
      <w:r w:rsidRPr="00D67C30">
        <w:rPr>
          <w:i/>
          <w:iCs/>
        </w:rPr>
        <w:t>Scegli un momento e un luogo adatto alla preghiera.</w:t>
      </w:r>
    </w:p>
    <w:p w:rsidR="007265BD" w:rsidRDefault="00D67C30" w:rsidP="00985E8A">
      <w:pPr>
        <w:jc w:val="center"/>
        <w:rPr>
          <w:i/>
          <w:iCs/>
        </w:rPr>
      </w:pPr>
      <w:r w:rsidRPr="00D67C30">
        <w:rPr>
          <w:i/>
          <w:iCs/>
        </w:rPr>
        <w:t>Chiedi allo Spirito di donarti un cuore capace di ascoltare la Parola.</w:t>
      </w:r>
    </w:p>
    <w:p w:rsidR="00D821B7" w:rsidRDefault="00D67C30" w:rsidP="00985E8A">
      <w:pPr>
        <w:jc w:val="center"/>
      </w:pPr>
      <w:r w:rsidRPr="00D67C30">
        <w:rPr>
          <w:i/>
          <w:iCs/>
        </w:rPr>
        <w:t>Lascia entrare il Signore nella tua vita.</w:t>
      </w:r>
    </w:p>
    <w:p w:rsidR="00D821B7" w:rsidRDefault="00D821B7" w:rsidP="00985E8A">
      <w:pPr>
        <w:jc w:val="both"/>
      </w:pPr>
    </w:p>
    <w:p w:rsidR="00985E8A" w:rsidRDefault="00985E8A" w:rsidP="00985E8A">
      <w:pPr>
        <w:pBdr>
          <w:top w:val="single" w:sz="8" w:space="1" w:color="F2A926"/>
        </w:pBdr>
        <w:jc w:val="center"/>
        <w:rPr>
          <w:b/>
        </w:rPr>
      </w:pPr>
    </w:p>
    <w:p w:rsidR="00D67C30" w:rsidRDefault="00D67C30" w:rsidP="00985E8A">
      <w:pPr>
        <w:pBdr>
          <w:top w:val="single" w:sz="8" w:space="1" w:color="F2A926"/>
        </w:pBdr>
        <w:jc w:val="center"/>
      </w:pPr>
      <w:r w:rsidRPr="00384AA6">
        <w:rPr>
          <w:b/>
        </w:rPr>
        <w:t>Incontro alla Parola</w:t>
      </w:r>
      <w:r w:rsidR="002550C9">
        <w:rPr>
          <w:b/>
        </w:rPr>
        <w:t xml:space="preserve"> </w:t>
      </w:r>
      <w:r w:rsidR="002550C9">
        <w:t>(Mt 1</w:t>
      </w:r>
      <w:r w:rsidR="00E97DB6">
        <w:t>3</w:t>
      </w:r>
      <w:r w:rsidR="002550C9">
        <w:t>,</w:t>
      </w:r>
      <w:r w:rsidR="00B60923">
        <w:t>44</w:t>
      </w:r>
      <w:r w:rsidR="00E97DB6">
        <w:t>-</w:t>
      </w:r>
      <w:r w:rsidR="00B60923">
        <w:t>52</w:t>
      </w:r>
      <w:r w:rsidR="002550C9">
        <w:t>)</w:t>
      </w:r>
    </w:p>
    <w:p w:rsidR="00985E8A" w:rsidRDefault="00985E8A" w:rsidP="00985E8A">
      <w:pPr>
        <w:pBdr>
          <w:top w:val="single" w:sz="8" w:space="1" w:color="F2A926"/>
        </w:pBdr>
        <w:jc w:val="center"/>
        <w:rPr>
          <w:b/>
        </w:rPr>
      </w:pPr>
    </w:p>
    <w:p w:rsidR="00B60923" w:rsidRPr="00B60923" w:rsidRDefault="00B60923" w:rsidP="00B60923">
      <w:pPr>
        <w:jc w:val="both"/>
      </w:pPr>
      <w:r w:rsidRPr="00B60923">
        <w:t>In quel tempo Gesù disse ai suoi discepoli: «Il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Avete compreso tutte queste cose?». Gli risposero: «Sì». Ed egli disse loro: «Per questo ogni scriba, divenuto discepolo del regno dei cieli, è simile a un padrone di casa che estrae dal suo tesoro cose nuove e cose antiche».</w:t>
      </w:r>
    </w:p>
    <w:p w:rsidR="005F1C22" w:rsidRDefault="005F1C22" w:rsidP="00985E8A">
      <w:pPr>
        <w:jc w:val="both"/>
      </w:pPr>
    </w:p>
    <w:p w:rsidR="005F1C22" w:rsidRDefault="005F1C22" w:rsidP="00985E8A">
      <w:pPr>
        <w:jc w:val="both"/>
      </w:pPr>
    </w:p>
    <w:p w:rsidR="00985E8A" w:rsidRDefault="00985E8A" w:rsidP="00985E8A">
      <w:pPr>
        <w:pBdr>
          <w:top w:val="single" w:sz="8" w:space="1" w:color="F2A926"/>
        </w:pBdr>
        <w:jc w:val="center"/>
        <w:rPr>
          <w:b/>
        </w:rPr>
      </w:pPr>
    </w:p>
    <w:p w:rsidR="00CB3B61" w:rsidRDefault="00D67C30" w:rsidP="00985E8A">
      <w:pPr>
        <w:pBdr>
          <w:top w:val="single" w:sz="8" w:space="1" w:color="F2A926"/>
        </w:pBdr>
        <w:jc w:val="center"/>
        <w:rPr>
          <w:b/>
        </w:rPr>
      </w:pPr>
      <w:r w:rsidRPr="00384AA6">
        <w:rPr>
          <w:b/>
        </w:rPr>
        <w:t>Il Tuo volto io cerco</w:t>
      </w:r>
    </w:p>
    <w:p w:rsidR="005D4720" w:rsidRPr="00384AA6" w:rsidRDefault="005D4720" w:rsidP="00985E8A">
      <w:pPr>
        <w:jc w:val="center"/>
        <w:rPr>
          <w:b/>
        </w:rPr>
      </w:pPr>
    </w:p>
    <w:p w:rsidR="00B60923" w:rsidRPr="00B60923" w:rsidRDefault="00B60923" w:rsidP="00B60923">
      <w:pPr>
        <w:jc w:val="both"/>
      </w:pPr>
      <w:r w:rsidRPr="00B60923">
        <w:rPr>
          <w:i/>
        </w:rPr>
        <w:t>Tommaso</w:t>
      </w:r>
      <w:r w:rsidRPr="00B60923">
        <w:t>: Signore, posso farti una domanda?</w:t>
      </w:r>
    </w:p>
    <w:p w:rsidR="00B60923" w:rsidRPr="00B60923" w:rsidRDefault="00B60923" w:rsidP="00B60923">
      <w:pPr>
        <w:jc w:val="both"/>
      </w:pPr>
      <w:r w:rsidRPr="00B60923">
        <w:rPr>
          <w:i/>
        </w:rPr>
        <w:t>Gesù:</w:t>
      </w:r>
      <w:r w:rsidRPr="00B60923">
        <w:t xml:space="preserve"> Dimmi Tommaso</w:t>
      </w:r>
    </w:p>
    <w:p w:rsidR="00B60923" w:rsidRPr="00B60923" w:rsidRDefault="00B60923" w:rsidP="00B60923">
      <w:pPr>
        <w:jc w:val="both"/>
      </w:pPr>
      <w:r w:rsidRPr="00B60923">
        <w:rPr>
          <w:i/>
        </w:rPr>
        <w:t>Tommaso:</w:t>
      </w:r>
      <w:r w:rsidRPr="00B60923">
        <w:t xml:space="preserve"> Che cosa c’entra lo scriba?</w:t>
      </w:r>
    </w:p>
    <w:p w:rsidR="00B60923" w:rsidRPr="00B60923" w:rsidRDefault="00B60923" w:rsidP="00B60923">
      <w:pPr>
        <w:jc w:val="both"/>
        <w:rPr>
          <w:i/>
        </w:rPr>
      </w:pPr>
      <w:r w:rsidRPr="00B60923">
        <w:rPr>
          <w:i/>
        </w:rPr>
        <w:t>Gesù:</w:t>
      </w:r>
      <w:r w:rsidRPr="00B60923">
        <w:t xml:space="preserve"> Immaginavo che me avresti chiesto. Vedi, voi uomini a volte vi fossilizzate su alcuni particolari che attirano la vostra attenzione, ma perdete il cuore delle mie parole</w:t>
      </w:r>
      <w:r w:rsidRPr="00B60923">
        <w:rPr>
          <w:i/>
        </w:rPr>
        <w:t>.</w:t>
      </w:r>
    </w:p>
    <w:p w:rsidR="00B60923" w:rsidRPr="00B60923" w:rsidRDefault="00B60923" w:rsidP="00B60923">
      <w:pPr>
        <w:jc w:val="both"/>
      </w:pPr>
      <w:r w:rsidRPr="00B60923">
        <w:rPr>
          <w:i/>
        </w:rPr>
        <w:t>Tommaso</w:t>
      </w:r>
      <w:r w:rsidRPr="00B60923">
        <w:t>: È vero Signore, torniamo al centro! Stavi parlando del Regno dei Cieli, ci stavi dicendo di cercarlo già qui sulla terra in ogni cosa che facciamo, in ogni desiderio che inseguiamo, in ogni respiro!</w:t>
      </w:r>
    </w:p>
    <w:p w:rsidR="00B60923" w:rsidRPr="00B60923" w:rsidRDefault="00B60923" w:rsidP="00B60923">
      <w:pPr>
        <w:jc w:val="both"/>
      </w:pPr>
      <w:r w:rsidRPr="00B60923">
        <w:rPr>
          <w:i/>
        </w:rPr>
        <w:t>Gesù</w:t>
      </w:r>
      <w:r w:rsidRPr="00B60923">
        <w:t xml:space="preserve">: Proprio così! Senza dimenticare di ascoltare profondamente il vostro cuore. Se batte al ritmo della gioia siete sulla strada giusta. Ma deve essere gioia vera, intima, personale, custodita come la perla preziosa del commerciante o come il tesoro che quell’uomo ha trovato e poi nascosto. </w:t>
      </w:r>
    </w:p>
    <w:p w:rsidR="00B60923" w:rsidRPr="00B60923" w:rsidRDefault="00B60923" w:rsidP="00B60923">
      <w:pPr>
        <w:jc w:val="both"/>
      </w:pPr>
      <w:r w:rsidRPr="00B60923">
        <w:rPr>
          <w:i/>
        </w:rPr>
        <w:t>Matteo</w:t>
      </w:r>
      <w:r w:rsidRPr="00B60923">
        <w:t>: Però non capisco perché quell’uomo ha nascosto il tesoro che ha trovato? Se lo trovassi io, andrei subito a mostrarlo come un trofeo!</w:t>
      </w:r>
    </w:p>
    <w:p w:rsidR="00B60923" w:rsidRPr="00B60923" w:rsidRDefault="00B60923" w:rsidP="00B60923">
      <w:pPr>
        <w:jc w:val="both"/>
      </w:pPr>
      <w:r w:rsidRPr="00B60923">
        <w:rPr>
          <w:i/>
        </w:rPr>
        <w:t>Gesù</w:t>
      </w:r>
      <w:r w:rsidRPr="00B60923">
        <w:t>: Ti ricordi Matteo quando ti ho chiamato al banco delle imposte?</w:t>
      </w:r>
    </w:p>
    <w:p w:rsidR="00B60923" w:rsidRPr="00B60923" w:rsidRDefault="00B60923" w:rsidP="00B60923">
      <w:pPr>
        <w:jc w:val="both"/>
      </w:pPr>
      <w:r w:rsidRPr="00B60923">
        <w:rPr>
          <w:i/>
        </w:rPr>
        <w:t>Matteo</w:t>
      </w:r>
      <w:r w:rsidRPr="00B60923">
        <w:t>: Certo Signore!</w:t>
      </w:r>
    </w:p>
    <w:p w:rsidR="00B60923" w:rsidRPr="00B60923" w:rsidRDefault="00B60923" w:rsidP="00B60923">
      <w:pPr>
        <w:jc w:val="both"/>
      </w:pPr>
      <w:r w:rsidRPr="00B60923">
        <w:rPr>
          <w:i/>
        </w:rPr>
        <w:t>Gesù</w:t>
      </w:r>
      <w:r w:rsidRPr="00B60923">
        <w:t>: Eri un personaggio pubblico, molto ricco, temuto, rispettato per il tuo ruolo, ma non molto amato.</w:t>
      </w:r>
    </w:p>
    <w:p w:rsidR="00B60923" w:rsidRPr="00B60923" w:rsidRDefault="00B60923" w:rsidP="00B60923">
      <w:pPr>
        <w:jc w:val="both"/>
      </w:pPr>
      <w:r w:rsidRPr="00B60923">
        <w:rPr>
          <w:i/>
        </w:rPr>
        <w:lastRenderedPageBreak/>
        <w:t>Matteo</w:t>
      </w:r>
      <w:r w:rsidRPr="00B60923">
        <w:t>: Quel lavoro non mi dava per nulla gioia, forse lo avevo scelto perché la mia famiglia si aspettava che diventassi qualcuno di importante, facevo tutto per esibire la mia autorità e la mia sicurezza. All’apparenza ero felice, ma non vivevo nella gioia!</w:t>
      </w:r>
    </w:p>
    <w:p w:rsidR="00CB3B61" w:rsidRDefault="00B60923" w:rsidP="00B60923">
      <w:pPr>
        <w:jc w:val="both"/>
      </w:pPr>
      <w:r w:rsidRPr="00B60923">
        <w:rPr>
          <w:i/>
        </w:rPr>
        <w:t>Gesù</w:t>
      </w:r>
      <w:r w:rsidRPr="00B60923">
        <w:t>: E nel momento in cui ti ho detto “seguimi”, per la prima volta hai ascoltato il tuo cuore e hai realizzato in un istante che la gioia vera non consiste nel realizzare le aspettative degli altri, o nell’avere un ruolo importante o nel guadagnarsi il rispetto delle persone mettendo in mostra i propri tesori. Certo, se siamo felici anche gli altri se ne accorgono, ma la gioia è vera solo se la sentiamo cantare dentro di noi. Ascoltatevi!</w:t>
      </w:r>
    </w:p>
    <w:p w:rsidR="00B60923" w:rsidRDefault="00B60923" w:rsidP="00B60923">
      <w:pPr>
        <w:jc w:val="both"/>
      </w:pPr>
    </w:p>
    <w:p w:rsidR="00B60923" w:rsidRDefault="00B60923" w:rsidP="00B60923">
      <w:pPr>
        <w:jc w:val="both"/>
      </w:pPr>
    </w:p>
    <w:p w:rsidR="00985E8A" w:rsidRDefault="00985E8A" w:rsidP="00985E8A">
      <w:pPr>
        <w:pBdr>
          <w:top w:val="single" w:sz="8" w:space="1" w:color="F2A926"/>
        </w:pBdr>
        <w:jc w:val="center"/>
        <w:rPr>
          <w:b/>
          <w:bCs/>
          <w:iCs/>
        </w:rPr>
      </w:pPr>
    </w:p>
    <w:p w:rsidR="00E858F3" w:rsidRPr="005D4720" w:rsidRDefault="00D67C30" w:rsidP="00E858F3">
      <w:pPr>
        <w:pBdr>
          <w:top w:val="single" w:sz="8" w:space="1" w:color="F2A926"/>
        </w:pBdr>
        <w:jc w:val="center"/>
        <w:rPr>
          <w:b/>
          <w:bCs/>
          <w:iCs/>
        </w:rPr>
      </w:pPr>
      <w:r w:rsidRPr="005D4720">
        <w:rPr>
          <w:b/>
          <w:bCs/>
          <w:iCs/>
        </w:rPr>
        <w:t>La Tua Parola diventa la nostra preghiera</w:t>
      </w:r>
      <w:r w:rsidR="00E858F3">
        <w:rPr>
          <w:b/>
          <w:bCs/>
          <w:iCs/>
        </w:rPr>
        <w:t xml:space="preserve"> - dal Salmo </w:t>
      </w:r>
      <w:r w:rsidR="00B60923">
        <w:rPr>
          <w:b/>
          <w:bCs/>
          <w:iCs/>
        </w:rPr>
        <w:t>118</w:t>
      </w:r>
      <w:r w:rsidR="0079626E">
        <w:rPr>
          <w:b/>
          <w:bCs/>
          <w:iCs/>
        </w:rPr>
        <w:t xml:space="preserve"> (119)</w:t>
      </w:r>
      <w:bookmarkStart w:id="0" w:name="_GoBack"/>
      <w:bookmarkEnd w:id="0"/>
    </w:p>
    <w:p w:rsidR="00347E10" w:rsidRPr="00D67C30" w:rsidRDefault="00347E10" w:rsidP="00985E8A">
      <w:pPr>
        <w:jc w:val="center"/>
        <w:rPr>
          <w:bCs/>
          <w:iCs/>
        </w:rPr>
      </w:pPr>
    </w:p>
    <w:p w:rsidR="00B60923" w:rsidRPr="00B60923" w:rsidRDefault="00E762D8" w:rsidP="00B60923">
      <w:pPr>
        <w:rPr>
          <w:rFonts w:cstheme="minorHAnsi"/>
          <w:bCs/>
          <w:i/>
          <w:iCs/>
        </w:rPr>
      </w:pPr>
      <w:r w:rsidRPr="0002116E">
        <w:rPr>
          <w:rFonts w:cstheme="minorHAnsi"/>
          <w:bCs/>
          <w:iCs/>
        </w:rPr>
        <w:t>Rit</w:t>
      </w:r>
      <w:r w:rsidRPr="0002116E">
        <w:rPr>
          <w:rFonts w:cstheme="minorHAnsi"/>
          <w:bCs/>
          <w:i/>
          <w:iCs/>
        </w:rPr>
        <w:t>.</w:t>
      </w:r>
      <w:r w:rsidRPr="007F7A20">
        <w:rPr>
          <w:rFonts w:cstheme="minorHAnsi"/>
          <w:bCs/>
          <w:i/>
          <w:iCs/>
        </w:rPr>
        <w:t xml:space="preserve"> </w:t>
      </w:r>
      <w:r w:rsidR="00B60923" w:rsidRPr="00B60923">
        <w:rPr>
          <w:rFonts w:cstheme="minorHAnsi"/>
          <w:bCs/>
          <w:i/>
          <w:iCs/>
        </w:rPr>
        <w:t>Quanto amo la tua legge, Signore!</w:t>
      </w:r>
    </w:p>
    <w:p w:rsidR="00B60923" w:rsidRPr="00B60923" w:rsidRDefault="00B60923" w:rsidP="00B60923">
      <w:pPr>
        <w:rPr>
          <w:rFonts w:cstheme="minorHAnsi"/>
          <w:bCs/>
          <w:i/>
          <w:iCs/>
        </w:rPr>
      </w:pPr>
    </w:p>
    <w:p w:rsidR="00B60923" w:rsidRPr="00B60923" w:rsidRDefault="00B60923" w:rsidP="00B60923">
      <w:pPr>
        <w:rPr>
          <w:rFonts w:cstheme="minorHAnsi"/>
          <w:bCs/>
          <w:iCs/>
        </w:rPr>
      </w:pPr>
      <w:r w:rsidRPr="00B60923">
        <w:rPr>
          <w:rFonts w:cstheme="minorHAnsi"/>
          <w:bCs/>
          <w:iCs/>
        </w:rPr>
        <w:t>La mia parte è il Signore:</w:t>
      </w:r>
    </w:p>
    <w:p w:rsidR="00B60923" w:rsidRPr="00B60923" w:rsidRDefault="00B60923" w:rsidP="00B60923">
      <w:pPr>
        <w:rPr>
          <w:rFonts w:cstheme="minorHAnsi"/>
          <w:bCs/>
          <w:iCs/>
        </w:rPr>
      </w:pPr>
      <w:r w:rsidRPr="00B60923">
        <w:rPr>
          <w:rFonts w:cstheme="minorHAnsi"/>
          <w:bCs/>
          <w:iCs/>
        </w:rPr>
        <w:t>ho deciso di osservare le tue parole.</w:t>
      </w:r>
    </w:p>
    <w:p w:rsidR="00B60923" w:rsidRPr="00B60923" w:rsidRDefault="00B60923" w:rsidP="00B60923">
      <w:pPr>
        <w:rPr>
          <w:rFonts w:cstheme="minorHAnsi"/>
          <w:bCs/>
          <w:iCs/>
        </w:rPr>
      </w:pPr>
      <w:r w:rsidRPr="00B60923">
        <w:rPr>
          <w:rFonts w:cstheme="minorHAnsi"/>
          <w:bCs/>
          <w:iCs/>
        </w:rPr>
        <w:t>Bene per me è la legge della tua bocca,</w:t>
      </w:r>
    </w:p>
    <w:p w:rsidR="00B60923" w:rsidRPr="00B60923" w:rsidRDefault="00B60923" w:rsidP="00B60923">
      <w:pPr>
        <w:rPr>
          <w:rFonts w:cstheme="minorHAnsi"/>
          <w:bCs/>
          <w:iCs/>
        </w:rPr>
      </w:pPr>
      <w:r w:rsidRPr="00B60923">
        <w:rPr>
          <w:rFonts w:cstheme="minorHAnsi"/>
          <w:bCs/>
          <w:iCs/>
        </w:rPr>
        <w:t xml:space="preserve">più di mille pezzi d'oro e d'argento. </w:t>
      </w:r>
      <w:proofErr w:type="spellStart"/>
      <w:r w:rsidRPr="00B60923">
        <w:rPr>
          <w:rFonts w:cstheme="minorHAnsi"/>
          <w:bCs/>
          <w:i/>
          <w:iCs/>
        </w:rPr>
        <w:t>Rit</w:t>
      </w:r>
      <w:proofErr w:type="spellEnd"/>
      <w:r w:rsidRPr="00B60923">
        <w:rPr>
          <w:rFonts w:cstheme="minorHAnsi"/>
          <w:bCs/>
          <w:iCs/>
        </w:rPr>
        <w:t>.</w:t>
      </w:r>
    </w:p>
    <w:p w:rsidR="00B60923" w:rsidRPr="00B60923" w:rsidRDefault="00B60923" w:rsidP="00B60923">
      <w:pPr>
        <w:rPr>
          <w:rFonts w:cstheme="minorHAnsi"/>
          <w:bCs/>
          <w:iCs/>
        </w:rPr>
      </w:pPr>
    </w:p>
    <w:p w:rsidR="00B60923" w:rsidRPr="00B60923" w:rsidRDefault="00B60923" w:rsidP="00B60923">
      <w:pPr>
        <w:rPr>
          <w:rFonts w:cstheme="minorHAnsi"/>
          <w:bCs/>
          <w:iCs/>
        </w:rPr>
      </w:pPr>
      <w:r w:rsidRPr="00B60923">
        <w:rPr>
          <w:rFonts w:cstheme="minorHAnsi"/>
          <w:bCs/>
          <w:iCs/>
        </w:rPr>
        <w:t>Il tuo amore sia la mia consolazione,</w:t>
      </w:r>
    </w:p>
    <w:p w:rsidR="00B60923" w:rsidRPr="00B60923" w:rsidRDefault="00B60923" w:rsidP="00B60923">
      <w:pPr>
        <w:rPr>
          <w:rFonts w:cstheme="minorHAnsi"/>
          <w:bCs/>
          <w:iCs/>
        </w:rPr>
      </w:pPr>
      <w:r w:rsidRPr="00B60923">
        <w:rPr>
          <w:rFonts w:cstheme="minorHAnsi"/>
          <w:bCs/>
          <w:iCs/>
        </w:rPr>
        <w:t>secondo la promessa fatta al tuo servo.</w:t>
      </w:r>
    </w:p>
    <w:p w:rsidR="00B60923" w:rsidRPr="00B60923" w:rsidRDefault="00B60923" w:rsidP="00B60923">
      <w:pPr>
        <w:rPr>
          <w:rFonts w:cstheme="minorHAnsi"/>
          <w:bCs/>
          <w:iCs/>
        </w:rPr>
      </w:pPr>
      <w:r w:rsidRPr="00B60923">
        <w:rPr>
          <w:rFonts w:cstheme="minorHAnsi"/>
          <w:bCs/>
          <w:iCs/>
        </w:rPr>
        <w:t>Venga a me la tua misericordia e io avrò vita,</w:t>
      </w:r>
    </w:p>
    <w:p w:rsidR="00B60923" w:rsidRPr="00B60923" w:rsidRDefault="00B60923" w:rsidP="00B60923">
      <w:pPr>
        <w:rPr>
          <w:rFonts w:cstheme="minorHAnsi"/>
          <w:bCs/>
          <w:iCs/>
        </w:rPr>
      </w:pPr>
      <w:r w:rsidRPr="00B60923">
        <w:rPr>
          <w:rFonts w:cstheme="minorHAnsi"/>
          <w:bCs/>
          <w:iCs/>
        </w:rPr>
        <w:t xml:space="preserve">perché la tua legge è la mia delizia. </w:t>
      </w:r>
      <w:proofErr w:type="spellStart"/>
      <w:r w:rsidRPr="00B60923">
        <w:rPr>
          <w:rFonts w:cstheme="minorHAnsi"/>
          <w:bCs/>
          <w:i/>
          <w:iCs/>
        </w:rPr>
        <w:t>Rit</w:t>
      </w:r>
      <w:proofErr w:type="spellEnd"/>
      <w:r w:rsidRPr="00B60923">
        <w:rPr>
          <w:rFonts w:cstheme="minorHAnsi"/>
          <w:bCs/>
          <w:iCs/>
        </w:rPr>
        <w:t>.</w:t>
      </w:r>
    </w:p>
    <w:p w:rsidR="00B60923" w:rsidRPr="00B60923" w:rsidRDefault="00B60923" w:rsidP="00B60923">
      <w:pPr>
        <w:rPr>
          <w:rFonts w:cstheme="minorHAnsi"/>
          <w:bCs/>
          <w:iCs/>
        </w:rPr>
      </w:pPr>
    </w:p>
    <w:p w:rsidR="00B60923" w:rsidRPr="00B60923" w:rsidRDefault="00B60923" w:rsidP="00B60923">
      <w:pPr>
        <w:rPr>
          <w:rFonts w:cstheme="minorHAnsi"/>
          <w:bCs/>
          <w:iCs/>
        </w:rPr>
      </w:pPr>
      <w:r w:rsidRPr="00B60923">
        <w:rPr>
          <w:rFonts w:cstheme="minorHAnsi"/>
          <w:bCs/>
          <w:iCs/>
        </w:rPr>
        <w:t>Perciò amo i tuoi comandi,</w:t>
      </w:r>
    </w:p>
    <w:p w:rsidR="00B60923" w:rsidRPr="00B60923" w:rsidRDefault="00B60923" w:rsidP="00B60923">
      <w:pPr>
        <w:rPr>
          <w:rFonts w:cstheme="minorHAnsi"/>
          <w:bCs/>
          <w:iCs/>
        </w:rPr>
      </w:pPr>
      <w:r w:rsidRPr="00B60923">
        <w:rPr>
          <w:rFonts w:cstheme="minorHAnsi"/>
          <w:bCs/>
          <w:iCs/>
        </w:rPr>
        <w:t>più dell'oro, dell'oro più fino.</w:t>
      </w:r>
    </w:p>
    <w:p w:rsidR="00B60923" w:rsidRPr="00B60923" w:rsidRDefault="00B60923" w:rsidP="00B60923">
      <w:pPr>
        <w:rPr>
          <w:rFonts w:cstheme="minorHAnsi"/>
          <w:bCs/>
          <w:iCs/>
        </w:rPr>
      </w:pPr>
      <w:r w:rsidRPr="00B60923">
        <w:rPr>
          <w:rFonts w:cstheme="minorHAnsi"/>
          <w:bCs/>
          <w:iCs/>
        </w:rPr>
        <w:t>Per questo io considero retti tutti i tuoi precetti</w:t>
      </w:r>
    </w:p>
    <w:p w:rsidR="00B60923" w:rsidRPr="00B60923" w:rsidRDefault="00B60923" w:rsidP="00B60923">
      <w:pPr>
        <w:rPr>
          <w:rFonts w:cstheme="minorHAnsi"/>
          <w:bCs/>
          <w:iCs/>
        </w:rPr>
      </w:pPr>
      <w:r w:rsidRPr="00B60923">
        <w:rPr>
          <w:rFonts w:cstheme="minorHAnsi"/>
          <w:bCs/>
          <w:iCs/>
        </w:rPr>
        <w:t xml:space="preserve">e odio ogni falso sentiero. </w:t>
      </w:r>
      <w:proofErr w:type="spellStart"/>
      <w:r w:rsidRPr="00B60923">
        <w:rPr>
          <w:rFonts w:cstheme="minorHAnsi"/>
          <w:bCs/>
          <w:i/>
          <w:iCs/>
        </w:rPr>
        <w:t>Rit</w:t>
      </w:r>
      <w:proofErr w:type="spellEnd"/>
      <w:r w:rsidRPr="00B60923">
        <w:rPr>
          <w:rFonts w:cstheme="minorHAnsi"/>
          <w:bCs/>
          <w:iCs/>
        </w:rPr>
        <w:t>.</w:t>
      </w:r>
    </w:p>
    <w:p w:rsidR="00B60923" w:rsidRPr="00B60923" w:rsidRDefault="00B60923" w:rsidP="00B60923">
      <w:pPr>
        <w:rPr>
          <w:rFonts w:cstheme="minorHAnsi"/>
          <w:bCs/>
          <w:iCs/>
        </w:rPr>
      </w:pPr>
    </w:p>
    <w:p w:rsidR="00B60923" w:rsidRPr="00B60923" w:rsidRDefault="00B60923" w:rsidP="00B60923">
      <w:pPr>
        <w:rPr>
          <w:rFonts w:cstheme="minorHAnsi"/>
          <w:bCs/>
          <w:iCs/>
        </w:rPr>
      </w:pPr>
      <w:r w:rsidRPr="00B60923">
        <w:rPr>
          <w:rFonts w:cstheme="minorHAnsi"/>
          <w:bCs/>
          <w:iCs/>
        </w:rPr>
        <w:t>Meravigliosi sono i tuoi insegnamenti:</w:t>
      </w:r>
    </w:p>
    <w:p w:rsidR="00B60923" w:rsidRPr="00B60923" w:rsidRDefault="00B60923" w:rsidP="00B60923">
      <w:pPr>
        <w:rPr>
          <w:rFonts w:cstheme="minorHAnsi"/>
          <w:bCs/>
          <w:iCs/>
        </w:rPr>
      </w:pPr>
      <w:r w:rsidRPr="00B60923">
        <w:rPr>
          <w:rFonts w:cstheme="minorHAnsi"/>
          <w:bCs/>
          <w:iCs/>
        </w:rPr>
        <w:t>per questo li custodisco.</w:t>
      </w:r>
    </w:p>
    <w:p w:rsidR="00B60923" w:rsidRPr="00B60923" w:rsidRDefault="00B60923" w:rsidP="00B60923">
      <w:pPr>
        <w:rPr>
          <w:rFonts w:cstheme="minorHAnsi"/>
          <w:bCs/>
          <w:iCs/>
        </w:rPr>
      </w:pPr>
      <w:r w:rsidRPr="00B60923">
        <w:rPr>
          <w:rFonts w:cstheme="minorHAnsi"/>
          <w:bCs/>
          <w:iCs/>
        </w:rPr>
        <w:t>La rivelazione delle tue parole illumina,</w:t>
      </w:r>
    </w:p>
    <w:p w:rsidR="00B60923" w:rsidRPr="00B60923" w:rsidRDefault="00B60923" w:rsidP="00B60923">
      <w:pPr>
        <w:rPr>
          <w:rFonts w:cstheme="minorHAnsi"/>
          <w:bCs/>
          <w:iCs/>
        </w:rPr>
      </w:pPr>
      <w:r w:rsidRPr="00B60923">
        <w:rPr>
          <w:rFonts w:cstheme="minorHAnsi"/>
          <w:bCs/>
          <w:iCs/>
        </w:rPr>
        <w:t xml:space="preserve">dona intelligenza ai semplici. </w:t>
      </w:r>
      <w:proofErr w:type="spellStart"/>
      <w:r w:rsidRPr="00B60923">
        <w:rPr>
          <w:rFonts w:cstheme="minorHAnsi"/>
          <w:bCs/>
          <w:i/>
          <w:iCs/>
        </w:rPr>
        <w:t>Rit</w:t>
      </w:r>
      <w:proofErr w:type="spellEnd"/>
      <w:r w:rsidRPr="00B60923">
        <w:rPr>
          <w:rFonts w:cstheme="minorHAnsi"/>
          <w:bCs/>
          <w:iCs/>
        </w:rPr>
        <w:t>.</w:t>
      </w:r>
    </w:p>
    <w:p w:rsidR="00CB3B61" w:rsidRPr="00B60923" w:rsidRDefault="00CB3B61" w:rsidP="00B60923"/>
    <w:p w:rsidR="00BE36C3" w:rsidRDefault="00BE36C3" w:rsidP="00985E8A">
      <w:pPr>
        <w:pBdr>
          <w:bottom w:val="single" w:sz="8" w:space="1" w:color="F2A926"/>
        </w:pBdr>
        <w:jc w:val="both"/>
      </w:pPr>
    </w:p>
    <w:p w:rsidR="00985E8A" w:rsidRDefault="00985E8A" w:rsidP="00985E8A">
      <w:pPr>
        <w:jc w:val="center"/>
        <w:rPr>
          <w:i/>
        </w:rPr>
      </w:pPr>
    </w:p>
    <w:p w:rsidR="00347E10" w:rsidRDefault="00D67C30" w:rsidP="00985E8A">
      <w:pPr>
        <w:jc w:val="center"/>
        <w:rPr>
          <w:i/>
        </w:rPr>
      </w:pPr>
      <w:r w:rsidRPr="00D67C30">
        <w:rPr>
          <w:i/>
        </w:rPr>
        <w:t xml:space="preserve">Dedica qualche minuto di silenzio per congedarti e uscire dalla preghiera; </w:t>
      </w:r>
    </w:p>
    <w:p w:rsidR="00347E10" w:rsidRDefault="00D67C30" w:rsidP="00985E8A">
      <w:pPr>
        <w:jc w:val="center"/>
        <w:rPr>
          <w:i/>
        </w:rPr>
      </w:pPr>
      <w:r w:rsidRPr="00D67C30">
        <w:rPr>
          <w:i/>
        </w:rPr>
        <w:t xml:space="preserve">puoi portare con te una parola, un’emozione, un grazie o un perché… </w:t>
      </w:r>
    </w:p>
    <w:p w:rsidR="00D67C30" w:rsidRPr="00D67C30" w:rsidRDefault="00D67C30" w:rsidP="00985E8A">
      <w:pPr>
        <w:jc w:val="center"/>
        <w:rPr>
          <w:i/>
        </w:rPr>
      </w:pPr>
      <w:r w:rsidRPr="00D67C30">
        <w:rPr>
          <w:i/>
        </w:rPr>
        <w:t>oggi ti faranno compagnia.</w:t>
      </w:r>
    </w:p>
    <w:sectPr w:rsidR="00D67C30" w:rsidRPr="00D67C30" w:rsidSect="00985E8A">
      <w:pgSz w:w="11906" w:h="16838" w:code="9"/>
      <w:pgMar w:top="127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AB"/>
    <w:rsid w:val="0002116E"/>
    <w:rsid w:val="000574A6"/>
    <w:rsid w:val="002506F9"/>
    <w:rsid w:val="002550C9"/>
    <w:rsid w:val="00265722"/>
    <w:rsid w:val="00347E10"/>
    <w:rsid w:val="00352B70"/>
    <w:rsid w:val="00384AA6"/>
    <w:rsid w:val="003B7DFD"/>
    <w:rsid w:val="00426772"/>
    <w:rsid w:val="004C3670"/>
    <w:rsid w:val="00597F52"/>
    <w:rsid w:val="005D4720"/>
    <w:rsid w:val="005F1C22"/>
    <w:rsid w:val="006305DC"/>
    <w:rsid w:val="006E38F7"/>
    <w:rsid w:val="007265BD"/>
    <w:rsid w:val="0079626E"/>
    <w:rsid w:val="007B4F9E"/>
    <w:rsid w:val="007F7A20"/>
    <w:rsid w:val="008B27AB"/>
    <w:rsid w:val="00985E8A"/>
    <w:rsid w:val="009C667C"/>
    <w:rsid w:val="00B60923"/>
    <w:rsid w:val="00B816C6"/>
    <w:rsid w:val="00B81916"/>
    <w:rsid w:val="00BE36C3"/>
    <w:rsid w:val="00CB3B61"/>
    <w:rsid w:val="00D67C30"/>
    <w:rsid w:val="00D821B7"/>
    <w:rsid w:val="00E762D8"/>
    <w:rsid w:val="00E858F3"/>
    <w:rsid w:val="00E97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6ACC"/>
  <w15:chartTrackingRefBased/>
  <w15:docId w15:val="{81B5244B-5B18-CE47-A7BE-068FD9C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39978">
      <w:bodyDiv w:val="1"/>
      <w:marLeft w:val="0"/>
      <w:marRight w:val="0"/>
      <w:marTop w:val="0"/>
      <w:marBottom w:val="0"/>
      <w:divBdr>
        <w:top w:val="none" w:sz="0" w:space="0" w:color="auto"/>
        <w:left w:val="none" w:sz="0" w:space="0" w:color="auto"/>
        <w:bottom w:val="none" w:sz="0" w:space="0" w:color="auto"/>
        <w:right w:val="none" w:sz="0" w:space="0" w:color="auto"/>
      </w:divBdr>
    </w:div>
    <w:div w:id="403600950">
      <w:bodyDiv w:val="1"/>
      <w:marLeft w:val="0"/>
      <w:marRight w:val="0"/>
      <w:marTop w:val="0"/>
      <w:marBottom w:val="0"/>
      <w:divBdr>
        <w:top w:val="none" w:sz="0" w:space="0" w:color="auto"/>
        <w:left w:val="none" w:sz="0" w:space="0" w:color="auto"/>
        <w:bottom w:val="none" w:sz="0" w:space="0" w:color="auto"/>
        <w:right w:val="none" w:sz="0" w:space="0" w:color="auto"/>
      </w:divBdr>
    </w:div>
    <w:div w:id="1205563267">
      <w:bodyDiv w:val="1"/>
      <w:marLeft w:val="0"/>
      <w:marRight w:val="0"/>
      <w:marTop w:val="0"/>
      <w:marBottom w:val="0"/>
      <w:divBdr>
        <w:top w:val="none" w:sz="0" w:space="0" w:color="auto"/>
        <w:left w:val="none" w:sz="0" w:space="0" w:color="auto"/>
        <w:bottom w:val="none" w:sz="0" w:space="0" w:color="auto"/>
        <w:right w:val="none" w:sz="0" w:space="0" w:color="auto"/>
      </w:divBdr>
    </w:div>
    <w:div w:id="2126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Devigili</dc:creator>
  <cp:keywords/>
  <dc:description/>
  <cp:lastModifiedBy>Cecilia Cremonesi</cp:lastModifiedBy>
  <cp:revision>39</cp:revision>
  <dcterms:created xsi:type="dcterms:W3CDTF">2020-06-18T08:53:00Z</dcterms:created>
  <dcterms:modified xsi:type="dcterms:W3CDTF">2020-07-19T17:25:00Z</dcterms:modified>
</cp:coreProperties>
</file>