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D9D" w:rsidRDefault="00A047AC" w:rsidP="00A047AC">
      <w:pPr>
        <w:rPr>
          <w:rFonts w:ascii="Arial" w:hAnsi="Arial" w:cs="Arial"/>
          <w:b/>
          <w:color w:val="0000FF"/>
        </w:rPr>
      </w:pPr>
      <w:r w:rsidRPr="00525185">
        <w:rPr>
          <w:rFonts w:ascii="Arial" w:hAnsi="Arial" w:cs="Arial"/>
          <w:b/>
          <w:color w:val="0000FF"/>
        </w:rPr>
        <w:t>ARCIDIOCESI DI TRENTO </w:t>
      </w:r>
      <w:r w:rsidRPr="00525185">
        <w:rPr>
          <w:rFonts w:ascii="Arial" w:hAnsi="Arial" w:cs="Arial"/>
          <w:b/>
          <w:color w:val="0000FF"/>
        </w:rPr>
        <w:br/>
        <w:t>Ufficio stampa</w:t>
      </w:r>
    </w:p>
    <w:p w:rsidR="00074A54" w:rsidRPr="00074A54" w:rsidRDefault="00074A54" w:rsidP="00A047AC">
      <w:pPr>
        <w:rPr>
          <w:rFonts w:ascii="Arial" w:hAnsi="Arial" w:cs="Arial"/>
          <w:sz w:val="22"/>
          <w:szCs w:val="22"/>
        </w:rPr>
      </w:pPr>
      <w:r w:rsidRPr="00074A54">
        <w:rPr>
          <w:rFonts w:ascii="Arial" w:hAnsi="Arial" w:cs="Arial"/>
          <w:sz w:val="22"/>
          <w:szCs w:val="22"/>
        </w:rPr>
        <w:t xml:space="preserve">Via San Giovanni Bosco, 3 - </w:t>
      </w:r>
      <w:r w:rsidR="00A047AC" w:rsidRPr="00074A54">
        <w:rPr>
          <w:rFonts w:ascii="Arial" w:hAnsi="Arial" w:cs="Arial"/>
          <w:sz w:val="22"/>
          <w:szCs w:val="22"/>
        </w:rPr>
        <w:t xml:space="preserve">38122 Trento </w:t>
      </w:r>
      <w:r w:rsidR="00A047AC" w:rsidRPr="00074A54">
        <w:rPr>
          <w:rFonts w:ascii="Arial" w:hAnsi="Arial" w:cs="Arial"/>
          <w:sz w:val="22"/>
          <w:szCs w:val="22"/>
        </w:rPr>
        <w:br/>
      </w:r>
      <w:proofErr w:type="spellStart"/>
      <w:r w:rsidR="00A047AC" w:rsidRPr="00074A54">
        <w:rPr>
          <w:rFonts w:ascii="Arial" w:hAnsi="Arial" w:cs="Arial"/>
          <w:sz w:val="22"/>
          <w:szCs w:val="22"/>
        </w:rPr>
        <w:t>Tel</w:t>
      </w:r>
      <w:proofErr w:type="spellEnd"/>
      <w:r w:rsidR="00A047AC" w:rsidRPr="00074A54">
        <w:rPr>
          <w:rFonts w:ascii="Arial" w:hAnsi="Arial" w:cs="Arial"/>
          <w:sz w:val="22"/>
          <w:szCs w:val="22"/>
        </w:rPr>
        <w:t xml:space="preserve"> 0461/</w:t>
      </w:r>
      <w:r w:rsidRPr="00074A54">
        <w:rPr>
          <w:rFonts w:ascii="Arial" w:hAnsi="Arial" w:cs="Arial"/>
          <w:sz w:val="22"/>
          <w:szCs w:val="22"/>
        </w:rPr>
        <w:t>272.733</w:t>
      </w:r>
      <w:r w:rsidR="00A047AC" w:rsidRPr="00074A54">
        <w:rPr>
          <w:rFonts w:ascii="Arial" w:hAnsi="Arial" w:cs="Arial"/>
          <w:sz w:val="22"/>
          <w:szCs w:val="22"/>
        </w:rPr>
        <w:t xml:space="preserve">; </w:t>
      </w:r>
      <w:r w:rsidRPr="00074A54">
        <w:rPr>
          <w:rFonts w:ascii="Arial" w:hAnsi="Arial" w:cs="Arial"/>
          <w:sz w:val="22"/>
          <w:szCs w:val="22"/>
        </w:rPr>
        <w:t>345/2670822</w:t>
      </w:r>
    </w:p>
    <w:p w:rsidR="00AC136B" w:rsidRDefault="00A047AC" w:rsidP="000B6BB6">
      <w:pPr>
        <w:rPr>
          <w:rFonts w:ascii="Arial" w:hAnsi="Arial" w:cs="Arial"/>
          <w:sz w:val="22"/>
          <w:szCs w:val="22"/>
        </w:rPr>
      </w:pPr>
      <w:r w:rsidRPr="00074A54">
        <w:rPr>
          <w:rFonts w:ascii="Arial" w:hAnsi="Arial" w:cs="Arial"/>
          <w:sz w:val="22"/>
          <w:szCs w:val="22"/>
        </w:rPr>
        <w:t xml:space="preserve">e-mail: </w:t>
      </w:r>
      <w:hyperlink r:id="rId7" w:history="1">
        <w:r w:rsidRPr="00074A54">
          <w:rPr>
            <w:rStyle w:val="Collegamentoipertestuale"/>
            <w:rFonts w:ascii="Arial" w:hAnsi="Arial" w:cs="Arial"/>
            <w:sz w:val="22"/>
            <w:szCs w:val="22"/>
          </w:rPr>
          <w:t>ufficiostampa@diocesitn.it</w:t>
        </w:r>
      </w:hyperlink>
      <w:r w:rsidR="00596EDD">
        <w:t xml:space="preserve">    </w:t>
      </w:r>
    </w:p>
    <w:p w:rsidR="002F0051" w:rsidRDefault="002F0051" w:rsidP="000B6BB6">
      <w:pPr>
        <w:rPr>
          <w:rFonts w:ascii="Arial" w:hAnsi="Arial" w:cs="Arial"/>
          <w:sz w:val="22"/>
          <w:szCs w:val="22"/>
        </w:rPr>
      </w:pPr>
    </w:p>
    <w:p w:rsidR="002F0051" w:rsidRDefault="002F0051" w:rsidP="000B6BB6">
      <w:pPr>
        <w:rPr>
          <w:rFonts w:ascii="Arial" w:hAnsi="Arial" w:cs="Arial"/>
          <w:sz w:val="22"/>
          <w:szCs w:val="22"/>
        </w:rPr>
      </w:pPr>
    </w:p>
    <w:p w:rsidR="002F0051" w:rsidRDefault="002F0051" w:rsidP="002F0051">
      <w:pPr>
        <w:pStyle w:val="Contenutotabella"/>
        <w:tabs>
          <w:tab w:val="left" w:pos="7371"/>
          <w:tab w:val="left" w:pos="8080"/>
          <w:tab w:val="left" w:pos="8505"/>
        </w:tabs>
        <w:ind w:right="4536"/>
        <w:rPr>
          <w:rFonts w:asciiTheme="minorHAnsi" w:hAnsiTheme="minorHAnsi" w:cs="Arial"/>
          <w:color w:val="002060"/>
          <w:sz w:val="22"/>
          <w:szCs w:val="22"/>
        </w:rPr>
      </w:pPr>
      <w:r>
        <w:rPr>
          <w:rFonts w:asciiTheme="minorHAnsi" w:hAnsiTheme="minorHAnsi" w:cs="Arial"/>
          <w:color w:val="002060"/>
          <w:sz w:val="22"/>
          <w:szCs w:val="22"/>
        </w:rPr>
        <w:t xml:space="preserve">Comunicato stampa n° </w:t>
      </w:r>
      <w:r w:rsidR="00550BDD">
        <w:rPr>
          <w:rFonts w:asciiTheme="minorHAnsi" w:hAnsiTheme="minorHAnsi" w:cs="Arial"/>
          <w:color w:val="002060"/>
          <w:sz w:val="22"/>
          <w:szCs w:val="22"/>
        </w:rPr>
        <w:t>2</w:t>
      </w:r>
      <w:r w:rsidR="001A0465">
        <w:rPr>
          <w:rFonts w:asciiTheme="minorHAnsi" w:hAnsiTheme="minorHAnsi" w:cs="Arial"/>
          <w:color w:val="002060"/>
          <w:sz w:val="22"/>
          <w:szCs w:val="22"/>
        </w:rPr>
        <w:t>8</w:t>
      </w:r>
      <w:r w:rsidR="00550BDD">
        <w:rPr>
          <w:rFonts w:asciiTheme="minorHAnsi" w:hAnsiTheme="minorHAnsi" w:cs="Arial"/>
          <w:color w:val="002060"/>
          <w:sz w:val="22"/>
          <w:szCs w:val="22"/>
        </w:rPr>
        <w:t>/</w:t>
      </w:r>
      <w:r>
        <w:rPr>
          <w:rFonts w:asciiTheme="minorHAnsi" w:hAnsiTheme="minorHAnsi" w:cs="Arial"/>
          <w:color w:val="002060"/>
          <w:sz w:val="22"/>
          <w:szCs w:val="22"/>
        </w:rPr>
        <w:t>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r>
        <w:rPr>
          <w:rFonts w:asciiTheme="minorHAnsi" w:hAnsiTheme="minorHAnsi" w:cs="Arial"/>
          <w:color w:val="002060"/>
          <w:sz w:val="22"/>
          <w:szCs w:val="22"/>
        </w:rPr>
        <w:tab/>
      </w:r>
      <w:r w:rsidR="002E3FCF">
        <w:rPr>
          <w:rFonts w:asciiTheme="minorHAnsi" w:hAnsiTheme="minorHAnsi" w:cs="Arial"/>
          <w:color w:val="002060"/>
          <w:sz w:val="22"/>
          <w:szCs w:val="22"/>
        </w:rPr>
        <w:t xml:space="preserve">    </w:t>
      </w:r>
      <w:r w:rsidR="00550BDD">
        <w:rPr>
          <w:rFonts w:asciiTheme="minorHAnsi" w:hAnsiTheme="minorHAnsi" w:cs="Arial"/>
          <w:color w:val="002060"/>
          <w:sz w:val="22"/>
          <w:szCs w:val="22"/>
        </w:rPr>
        <w:t xml:space="preserve">     </w:t>
      </w:r>
      <w:r>
        <w:rPr>
          <w:rFonts w:asciiTheme="minorHAnsi" w:hAnsiTheme="minorHAnsi" w:cs="Arial"/>
          <w:color w:val="002060"/>
          <w:sz w:val="22"/>
          <w:szCs w:val="22"/>
        </w:rPr>
        <w:t xml:space="preserve">Trento,   </w:t>
      </w:r>
      <w:r w:rsidR="001A0465">
        <w:rPr>
          <w:rFonts w:asciiTheme="minorHAnsi" w:hAnsiTheme="minorHAnsi" w:cs="Arial"/>
          <w:color w:val="002060"/>
          <w:sz w:val="22"/>
          <w:szCs w:val="22"/>
        </w:rPr>
        <w:t xml:space="preserve">12 maggio </w:t>
      </w:r>
      <w:r>
        <w:rPr>
          <w:rFonts w:asciiTheme="minorHAnsi" w:hAnsiTheme="minorHAnsi" w:cs="Arial"/>
          <w:color w:val="002060"/>
          <w:sz w:val="22"/>
          <w:szCs w:val="22"/>
        </w:rPr>
        <w:t>201</w:t>
      </w:r>
      <w:r w:rsidR="004E27F4">
        <w:rPr>
          <w:rFonts w:asciiTheme="minorHAnsi" w:hAnsiTheme="minorHAnsi" w:cs="Arial"/>
          <w:color w:val="002060"/>
          <w:sz w:val="22"/>
          <w:szCs w:val="22"/>
        </w:rPr>
        <w:t>7</w:t>
      </w:r>
      <w:r>
        <w:rPr>
          <w:rFonts w:asciiTheme="minorHAnsi" w:hAnsiTheme="minorHAnsi" w:cs="Arial"/>
          <w:color w:val="002060"/>
          <w:sz w:val="22"/>
          <w:szCs w:val="22"/>
        </w:rPr>
        <w:t xml:space="preserve"> </w:t>
      </w:r>
    </w:p>
    <w:p w:rsidR="001A0465" w:rsidRDefault="001A0465" w:rsidP="001A0465">
      <w:pPr>
        <w:spacing w:line="276" w:lineRule="auto"/>
        <w:jc w:val="center"/>
        <w:rPr>
          <w:b/>
          <w:color w:val="002060"/>
          <w:sz w:val="40"/>
          <w:szCs w:val="40"/>
        </w:rPr>
      </w:pPr>
    </w:p>
    <w:p w:rsidR="001A0465" w:rsidRPr="0037085A" w:rsidRDefault="001A0465" w:rsidP="001A0465">
      <w:pPr>
        <w:spacing w:line="276" w:lineRule="auto"/>
        <w:jc w:val="center"/>
        <w:rPr>
          <w:b/>
          <w:color w:val="002060"/>
          <w:sz w:val="40"/>
          <w:szCs w:val="40"/>
        </w:rPr>
      </w:pPr>
      <w:r w:rsidRPr="0037085A">
        <w:rPr>
          <w:b/>
          <w:color w:val="002060"/>
          <w:sz w:val="40"/>
          <w:szCs w:val="40"/>
        </w:rPr>
        <w:t>8xmille, domenica 14 maggio giornata di sensibilizzazione</w:t>
      </w:r>
    </w:p>
    <w:p w:rsidR="001A0465" w:rsidRPr="001A0465" w:rsidRDefault="001A0465" w:rsidP="001A0465">
      <w:pPr>
        <w:spacing w:line="276" w:lineRule="auto"/>
        <w:jc w:val="center"/>
        <w:rPr>
          <w:b/>
          <w:color w:val="002060"/>
          <w:sz w:val="10"/>
          <w:szCs w:val="10"/>
        </w:rPr>
      </w:pPr>
    </w:p>
    <w:p w:rsidR="001A0465" w:rsidRPr="001A0465" w:rsidRDefault="001A0465" w:rsidP="001A0465">
      <w:pPr>
        <w:spacing w:line="276" w:lineRule="auto"/>
        <w:jc w:val="center"/>
        <w:rPr>
          <w:b/>
          <w:color w:val="002060"/>
          <w:sz w:val="28"/>
          <w:szCs w:val="28"/>
        </w:rPr>
      </w:pPr>
      <w:r w:rsidRPr="001A0465">
        <w:rPr>
          <w:b/>
          <w:color w:val="002060"/>
          <w:sz w:val="28"/>
          <w:szCs w:val="28"/>
        </w:rPr>
        <w:t>Per “far conoscere il bene fatto e ancora da fare”. Così i fondi in Diocesi nel 2016</w:t>
      </w:r>
    </w:p>
    <w:p w:rsidR="001A0465" w:rsidRDefault="001A0465" w:rsidP="001A0465">
      <w:pPr>
        <w:spacing w:line="276" w:lineRule="auto"/>
        <w:jc w:val="both"/>
        <w:rPr>
          <w:sz w:val="26"/>
          <w:szCs w:val="26"/>
        </w:rPr>
      </w:pPr>
    </w:p>
    <w:p w:rsidR="001A0465" w:rsidRPr="00CA72D6" w:rsidRDefault="001A0465" w:rsidP="001A0465">
      <w:pPr>
        <w:spacing w:line="276" w:lineRule="auto"/>
        <w:jc w:val="both"/>
        <w:rPr>
          <w:sz w:val="26"/>
          <w:szCs w:val="26"/>
        </w:rPr>
      </w:pPr>
    </w:p>
    <w:p w:rsidR="001A0465" w:rsidRPr="00CA72D6" w:rsidRDefault="001A0465" w:rsidP="001A0465">
      <w:pPr>
        <w:spacing w:line="276" w:lineRule="auto"/>
        <w:jc w:val="both"/>
        <w:rPr>
          <w:sz w:val="26"/>
          <w:szCs w:val="26"/>
        </w:rPr>
      </w:pPr>
      <w:r w:rsidRPr="00CA72D6">
        <w:rPr>
          <w:sz w:val="26"/>
          <w:szCs w:val="26"/>
        </w:rPr>
        <w:t>Anche in diocesi di Trento</w:t>
      </w:r>
      <w:r>
        <w:rPr>
          <w:sz w:val="26"/>
          <w:szCs w:val="26"/>
        </w:rPr>
        <w:t>,</w:t>
      </w:r>
      <w:r w:rsidRPr="00CA72D6">
        <w:rPr>
          <w:sz w:val="26"/>
          <w:szCs w:val="26"/>
        </w:rPr>
        <w:t xml:space="preserve"> </w:t>
      </w:r>
      <w:r w:rsidRPr="00FE6C9B">
        <w:rPr>
          <w:b/>
          <w:sz w:val="26"/>
          <w:szCs w:val="26"/>
        </w:rPr>
        <w:t>domenica 14 maggio</w:t>
      </w:r>
      <w:r>
        <w:rPr>
          <w:sz w:val="26"/>
          <w:szCs w:val="26"/>
        </w:rPr>
        <w:t>,</w:t>
      </w:r>
      <w:r w:rsidRPr="00CA72D6">
        <w:rPr>
          <w:sz w:val="26"/>
          <w:szCs w:val="26"/>
        </w:rPr>
        <w:t xml:space="preserve"> le parrocchie sono invitate a promuovere e vivere la </w:t>
      </w:r>
      <w:r w:rsidRPr="0037085A">
        <w:rPr>
          <w:b/>
          <w:sz w:val="26"/>
          <w:szCs w:val="26"/>
        </w:rPr>
        <w:t>g</w:t>
      </w:r>
      <w:r w:rsidRPr="00FE6C9B">
        <w:rPr>
          <w:b/>
          <w:sz w:val="26"/>
          <w:szCs w:val="26"/>
        </w:rPr>
        <w:t>iornata di sensibilizzazione per il sostentamento della Chiesa attraverso l’8xmille</w:t>
      </w:r>
      <w:r w:rsidRPr="00CA72D6">
        <w:rPr>
          <w:sz w:val="26"/>
          <w:szCs w:val="26"/>
        </w:rPr>
        <w:t>. Obiettivo, recita il titolo, “far conoscere il bene fatto e ancora da fare”</w:t>
      </w:r>
      <w:r>
        <w:rPr>
          <w:sz w:val="26"/>
          <w:szCs w:val="26"/>
        </w:rPr>
        <w:t xml:space="preserve">: </w:t>
      </w:r>
      <w:r w:rsidRPr="00CA72D6">
        <w:rPr>
          <w:sz w:val="26"/>
          <w:szCs w:val="26"/>
        </w:rPr>
        <w:t xml:space="preserve">grazie all’8xmille </w:t>
      </w:r>
      <w:r>
        <w:rPr>
          <w:sz w:val="26"/>
          <w:szCs w:val="26"/>
        </w:rPr>
        <w:t>l</w:t>
      </w:r>
      <w:r w:rsidRPr="00CA72D6">
        <w:rPr>
          <w:sz w:val="26"/>
          <w:szCs w:val="26"/>
        </w:rPr>
        <w:t>a Chiesa cattolica sostiene</w:t>
      </w:r>
      <w:r>
        <w:rPr>
          <w:sz w:val="26"/>
          <w:szCs w:val="26"/>
        </w:rPr>
        <w:t>,</w:t>
      </w:r>
      <w:r w:rsidRPr="00CA72D6">
        <w:rPr>
          <w:sz w:val="26"/>
          <w:szCs w:val="26"/>
        </w:rPr>
        <w:t xml:space="preserve"> </w:t>
      </w:r>
      <w:r>
        <w:rPr>
          <w:sz w:val="26"/>
          <w:szCs w:val="26"/>
        </w:rPr>
        <w:t xml:space="preserve">infatti, </w:t>
      </w:r>
      <w:r w:rsidRPr="00CA72D6">
        <w:rPr>
          <w:sz w:val="26"/>
          <w:szCs w:val="26"/>
        </w:rPr>
        <w:t>ogni anno migliaia di progetti in aiuto dei più deboli e dimenticati in Italia e nei Paesi più poveri del mondo</w:t>
      </w:r>
      <w:r>
        <w:rPr>
          <w:sz w:val="26"/>
          <w:szCs w:val="26"/>
        </w:rPr>
        <w:t xml:space="preserve">, ma anche a sostegno delle </w:t>
      </w:r>
      <w:r w:rsidRPr="00CA72D6">
        <w:rPr>
          <w:sz w:val="26"/>
          <w:szCs w:val="26"/>
        </w:rPr>
        <w:t xml:space="preserve">opere di culto e </w:t>
      </w:r>
      <w:r>
        <w:rPr>
          <w:sz w:val="26"/>
          <w:szCs w:val="26"/>
        </w:rPr>
        <w:t xml:space="preserve">dell’attività </w:t>
      </w:r>
      <w:r w:rsidRPr="00CA72D6">
        <w:rPr>
          <w:sz w:val="26"/>
          <w:szCs w:val="26"/>
        </w:rPr>
        <w:t xml:space="preserve">pastorale portata avanti </w:t>
      </w:r>
      <w:r>
        <w:rPr>
          <w:sz w:val="26"/>
          <w:szCs w:val="26"/>
        </w:rPr>
        <w:t xml:space="preserve">in Italia </w:t>
      </w:r>
      <w:r w:rsidRPr="00CA72D6">
        <w:rPr>
          <w:sz w:val="26"/>
          <w:szCs w:val="26"/>
        </w:rPr>
        <w:t>da 35 mila sacerdoti diocesani. </w:t>
      </w:r>
    </w:p>
    <w:p w:rsidR="001A0465" w:rsidRDefault="001A0465" w:rsidP="001A0465">
      <w:pPr>
        <w:spacing w:line="276" w:lineRule="auto"/>
        <w:jc w:val="both"/>
        <w:rPr>
          <w:sz w:val="26"/>
          <w:szCs w:val="26"/>
        </w:rPr>
      </w:pPr>
      <w:r>
        <w:rPr>
          <w:sz w:val="26"/>
          <w:szCs w:val="26"/>
        </w:rPr>
        <w:t xml:space="preserve">Domenica viene rilanciato anche il tema della </w:t>
      </w:r>
      <w:r w:rsidRPr="001A0465">
        <w:rPr>
          <w:b/>
          <w:sz w:val="26"/>
          <w:szCs w:val="26"/>
        </w:rPr>
        <w:t>trasparenza rispetto all’uso dei fondi</w:t>
      </w:r>
      <w:r>
        <w:rPr>
          <w:sz w:val="26"/>
          <w:szCs w:val="26"/>
        </w:rPr>
        <w:t xml:space="preserve"> dell’8xmille. Sulla </w:t>
      </w:r>
      <w:r w:rsidRPr="00CA72D6">
        <w:rPr>
          <w:sz w:val="26"/>
          <w:szCs w:val="26"/>
        </w:rPr>
        <w:t xml:space="preserve">mappa interattiva </w:t>
      </w:r>
      <w:r>
        <w:rPr>
          <w:sz w:val="26"/>
          <w:szCs w:val="26"/>
        </w:rPr>
        <w:t>de</w:t>
      </w:r>
      <w:r w:rsidRPr="00CA72D6">
        <w:rPr>
          <w:sz w:val="26"/>
          <w:szCs w:val="26"/>
        </w:rPr>
        <w:t xml:space="preserve">l sito </w:t>
      </w:r>
      <w:r w:rsidRPr="001A0465">
        <w:rPr>
          <w:b/>
          <w:i/>
          <w:sz w:val="26"/>
          <w:szCs w:val="26"/>
        </w:rPr>
        <w:t>www.8xmille.it</w:t>
      </w:r>
      <w:r w:rsidRPr="00CA72D6">
        <w:rPr>
          <w:sz w:val="26"/>
          <w:szCs w:val="26"/>
        </w:rPr>
        <w:t xml:space="preserve"> </w:t>
      </w:r>
      <w:r>
        <w:rPr>
          <w:sz w:val="26"/>
          <w:szCs w:val="26"/>
        </w:rPr>
        <w:t xml:space="preserve">è possibile verificare </w:t>
      </w:r>
      <w:r w:rsidRPr="00CA72D6">
        <w:rPr>
          <w:sz w:val="26"/>
          <w:szCs w:val="26"/>
        </w:rPr>
        <w:t>i risultati concreti della propria firma</w:t>
      </w:r>
      <w:r>
        <w:rPr>
          <w:sz w:val="26"/>
          <w:szCs w:val="26"/>
        </w:rPr>
        <w:t xml:space="preserve"> sulla dichiarazione dei redditi</w:t>
      </w:r>
      <w:r w:rsidRPr="00CA72D6">
        <w:rPr>
          <w:sz w:val="26"/>
          <w:szCs w:val="26"/>
        </w:rPr>
        <w:t xml:space="preserve">, intervento per intervento, in tutta Italia. </w:t>
      </w:r>
    </w:p>
    <w:p w:rsidR="001A0465" w:rsidRDefault="001A0465" w:rsidP="001A0465">
      <w:pPr>
        <w:spacing w:line="276" w:lineRule="auto"/>
        <w:jc w:val="both"/>
        <w:rPr>
          <w:sz w:val="26"/>
          <w:szCs w:val="26"/>
        </w:rPr>
      </w:pPr>
      <w:r w:rsidRPr="00CA72D6">
        <w:rPr>
          <w:sz w:val="26"/>
          <w:szCs w:val="26"/>
        </w:rPr>
        <w:t xml:space="preserve">La </w:t>
      </w:r>
      <w:r w:rsidRPr="00FE6C9B">
        <w:rPr>
          <w:b/>
          <w:sz w:val="26"/>
          <w:szCs w:val="26"/>
        </w:rPr>
        <w:t>destinazione dei fondi a livello locale</w:t>
      </w:r>
      <w:r w:rsidRPr="00CA72D6">
        <w:rPr>
          <w:sz w:val="26"/>
          <w:szCs w:val="26"/>
        </w:rPr>
        <w:t xml:space="preserve"> è stata puntualmente comunicata anche quest'anno</w:t>
      </w:r>
      <w:r>
        <w:rPr>
          <w:sz w:val="26"/>
          <w:szCs w:val="26"/>
        </w:rPr>
        <w:t xml:space="preserve"> attraverso il settimanale </w:t>
      </w:r>
      <w:r w:rsidRPr="00CA72D6">
        <w:rPr>
          <w:sz w:val="26"/>
          <w:szCs w:val="26"/>
        </w:rPr>
        <w:t>Vita Trentina</w:t>
      </w:r>
      <w:r>
        <w:rPr>
          <w:sz w:val="26"/>
          <w:szCs w:val="26"/>
        </w:rPr>
        <w:t xml:space="preserve">. Nell’anno 2016, </w:t>
      </w:r>
      <w:r w:rsidRPr="00CA72D6">
        <w:rPr>
          <w:sz w:val="26"/>
          <w:szCs w:val="26"/>
        </w:rPr>
        <w:t>a seguito di una ripartizione ispirata a un principio di solid</w:t>
      </w:r>
      <w:bookmarkStart w:id="0" w:name="_GoBack"/>
      <w:bookmarkEnd w:id="0"/>
      <w:r w:rsidRPr="00CA72D6">
        <w:rPr>
          <w:sz w:val="26"/>
          <w:szCs w:val="26"/>
        </w:rPr>
        <w:t>arietà “nazionale” verso le realtà italiane più bisognose</w:t>
      </w:r>
      <w:r>
        <w:rPr>
          <w:sz w:val="26"/>
          <w:szCs w:val="26"/>
        </w:rPr>
        <w:t xml:space="preserve">, </w:t>
      </w:r>
      <w:r w:rsidRPr="00CA72D6">
        <w:rPr>
          <w:sz w:val="26"/>
          <w:szCs w:val="26"/>
        </w:rPr>
        <w:t>l'Arcidiocesi di Trento</w:t>
      </w:r>
      <w:r>
        <w:rPr>
          <w:sz w:val="26"/>
          <w:szCs w:val="26"/>
        </w:rPr>
        <w:t xml:space="preserve"> ha potuto destinare </w:t>
      </w:r>
      <w:r w:rsidRPr="00D50E88">
        <w:rPr>
          <w:b/>
          <w:sz w:val="26"/>
          <w:szCs w:val="26"/>
        </w:rPr>
        <w:t>947.280 euro</w:t>
      </w:r>
      <w:r w:rsidRPr="00CA72D6">
        <w:rPr>
          <w:sz w:val="26"/>
          <w:szCs w:val="26"/>
        </w:rPr>
        <w:t xml:space="preserve"> </w:t>
      </w:r>
      <w:r>
        <w:rPr>
          <w:sz w:val="26"/>
          <w:szCs w:val="26"/>
        </w:rPr>
        <w:t xml:space="preserve">a </w:t>
      </w:r>
      <w:r w:rsidRPr="00CA72D6">
        <w:rPr>
          <w:sz w:val="26"/>
          <w:szCs w:val="26"/>
        </w:rPr>
        <w:t xml:space="preserve">iniziative caritative e </w:t>
      </w:r>
      <w:r w:rsidRPr="00D50E88">
        <w:rPr>
          <w:b/>
          <w:sz w:val="26"/>
          <w:szCs w:val="26"/>
        </w:rPr>
        <w:t>1.016.815 euro</w:t>
      </w:r>
      <w:r>
        <w:rPr>
          <w:sz w:val="26"/>
          <w:szCs w:val="26"/>
        </w:rPr>
        <w:t xml:space="preserve"> </w:t>
      </w:r>
      <w:r w:rsidRPr="00CA72D6">
        <w:rPr>
          <w:sz w:val="26"/>
          <w:szCs w:val="26"/>
        </w:rPr>
        <w:t>per iniziative di culto e pastorali</w:t>
      </w:r>
      <w:r>
        <w:rPr>
          <w:sz w:val="26"/>
          <w:szCs w:val="26"/>
        </w:rPr>
        <w:t xml:space="preserve">. </w:t>
      </w:r>
      <w:r w:rsidRPr="00CA72D6">
        <w:rPr>
          <w:sz w:val="26"/>
          <w:szCs w:val="26"/>
        </w:rPr>
        <w:t xml:space="preserve">A livello </w:t>
      </w:r>
      <w:r>
        <w:rPr>
          <w:sz w:val="26"/>
          <w:szCs w:val="26"/>
        </w:rPr>
        <w:t xml:space="preserve">locale </w:t>
      </w:r>
      <w:r w:rsidRPr="00CA72D6">
        <w:rPr>
          <w:sz w:val="26"/>
          <w:szCs w:val="26"/>
        </w:rPr>
        <w:t xml:space="preserve">si è </w:t>
      </w:r>
      <w:r>
        <w:rPr>
          <w:sz w:val="26"/>
          <w:szCs w:val="26"/>
        </w:rPr>
        <w:t xml:space="preserve">puntato a </w:t>
      </w:r>
      <w:r w:rsidRPr="00CA72D6">
        <w:rPr>
          <w:sz w:val="26"/>
          <w:szCs w:val="26"/>
        </w:rPr>
        <w:t>evitare un'eccessiva parcellizzazione dei contributi</w:t>
      </w:r>
      <w:r>
        <w:rPr>
          <w:sz w:val="26"/>
          <w:szCs w:val="26"/>
        </w:rPr>
        <w:t xml:space="preserve">, </w:t>
      </w:r>
      <w:r w:rsidRPr="00CA72D6">
        <w:rPr>
          <w:sz w:val="26"/>
          <w:szCs w:val="26"/>
        </w:rPr>
        <w:t>privilegia</w:t>
      </w:r>
      <w:r>
        <w:rPr>
          <w:sz w:val="26"/>
          <w:szCs w:val="26"/>
        </w:rPr>
        <w:t>ndo</w:t>
      </w:r>
      <w:r w:rsidRPr="00CA72D6">
        <w:rPr>
          <w:sz w:val="26"/>
          <w:szCs w:val="26"/>
        </w:rPr>
        <w:t xml:space="preserve"> iniziative di carità e solidarietà</w:t>
      </w:r>
      <w:r>
        <w:rPr>
          <w:sz w:val="26"/>
          <w:szCs w:val="26"/>
        </w:rPr>
        <w:t>. I</w:t>
      </w:r>
      <w:r w:rsidRPr="00CA72D6">
        <w:rPr>
          <w:sz w:val="26"/>
          <w:szCs w:val="26"/>
        </w:rPr>
        <w:t xml:space="preserve"> due interventi finanziariamente più cospicui </w:t>
      </w:r>
      <w:r>
        <w:rPr>
          <w:sz w:val="26"/>
          <w:szCs w:val="26"/>
        </w:rPr>
        <w:t xml:space="preserve">sono stati destinati </w:t>
      </w:r>
      <w:r w:rsidRPr="00CA72D6">
        <w:rPr>
          <w:sz w:val="26"/>
          <w:szCs w:val="26"/>
        </w:rPr>
        <w:t xml:space="preserve">indirettamente a beneficio dei richiedenti asilo: una somma di 330 mila euro per la ristrutturazione di 35 strutture d'accoglienza </w:t>
      </w:r>
      <w:r>
        <w:rPr>
          <w:sz w:val="26"/>
          <w:szCs w:val="26"/>
        </w:rPr>
        <w:t xml:space="preserve">dei richiedenti asilo </w:t>
      </w:r>
      <w:r w:rsidRPr="00CA72D6">
        <w:rPr>
          <w:sz w:val="26"/>
          <w:szCs w:val="26"/>
        </w:rPr>
        <w:t xml:space="preserve">per un totale di 199 posti; 250 mila euro </w:t>
      </w:r>
      <w:r>
        <w:rPr>
          <w:sz w:val="26"/>
          <w:szCs w:val="26"/>
        </w:rPr>
        <w:t xml:space="preserve">per la </w:t>
      </w:r>
      <w:r w:rsidRPr="00CA72D6">
        <w:rPr>
          <w:sz w:val="26"/>
          <w:szCs w:val="26"/>
        </w:rPr>
        <w:t xml:space="preserve">ristrutturazione </w:t>
      </w:r>
      <w:r>
        <w:rPr>
          <w:sz w:val="26"/>
          <w:szCs w:val="26"/>
        </w:rPr>
        <w:t>d</w:t>
      </w:r>
      <w:r w:rsidRPr="00CA72D6">
        <w:rPr>
          <w:sz w:val="26"/>
          <w:szCs w:val="26"/>
        </w:rPr>
        <w:t>egli edifici di San Nicolò a Ravina di Trento che ospitano le famiglie accolte con i corridoi umanitari</w:t>
      </w:r>
      <w:r>
        <w:rPr>
          <w:sz w:val="26"/>
          <w:szCs w:val="26"/>
        </w:rPr>
        <w:t xml:space="preserve">. </w:t>
      </w:r>
    </w:p>
    <w:p w:rsidR="001A0465" w:rsidRDefault="001A0465" w:rsidP="001A0465">
      <w:pPr>
        <w:spacing w:line="276" w:lineRule="auto"/>
        <w:jc w:val="both"/>
        <w:rPr>
          <w:sz w:val="26"/>
          <w:szCs w:val="26"/>
        </w:rPr>
      </w:pPr>
      <w:r w:rsidRPr="00CA72D6">
        <w:rPr>
          <w:sz w:val="26"/>
          <w:szCs w:val="26"/>
        </w:rPr>
        <w:t xml:space="preserve">265 mila euro vanno alla Caritas diocesana per la sua normale attività a sostegno di opere caritative e 10 mila euro ad Associazione Famiglie Tossicodipendenti per l'accoglienza abitativa di donne. Altri contributi sono stati così destinati: al Banco Alimentare 10 mila euro, al Centro Italiano Femminile 6 mila euro, al Centro Aiuto alla Vita 5 mila euro, al Consultorio Familiare d'ispirazione cristiana UCIPEM 20 mila euro; alla Comunità Murialdo 8 mila euro, al Cappellano delle Carceri 14 mila euro. Altri sostegni una tantum nel campo del disagio sociale </w:t>
      </w:r>
      <w:r>
        <w:rPr>
          <w:sz w:val="26"/>
          <w:szCs w:val="26"/>
        </w:rPr>
        <w:t xml:space="preserve">sono andati ad esempio </w:t>
      </w:r>
      <w:r w:rsidRPr="00CA72D6">
        <w:rPr>
          <w:sz w:val="26"/>
          <w:szCs w:val="26"/>
        </w:rPr>
        <w:t>all'Associazione Valle Aperta di Cembra (15 mila euro) per accoglienza di ragazzi portatori di handicap e alla parrocchia di Mezzocorona (14 mila euro) per ospitalità a una famiglia di e</w:t>
      </w:r>
      <w:r>
        <w:rPr>
          <w:sz w:val="26"/>
          <w:szCs w:val="26"/>
        </w:rPr>
        <w:t>x</w:t>
      </w:r>
      <w:r w:rsidRPr="00CA72D6">
        <w:rPr>
          <w:sz w:val="26"/>
          <w:szCs w:val="26"/>
        </w:rPr>
        <w:t xml:space="preserve">tracomunitari. Fra i </w:t>
      </w:r>
      <w:r>
        <w:rPr>
          <w:sz w:val="26"/>
          <w:szCs w:val="26"/>
        </w:rPr>
        <w:t xml:space="preserve">destinatari dei </w:t>
      </w:r>
      <w:r w:rsidRPr="00CA72D6">
        <w:rPr>
          <w:sz w:val="26"/>
          <w:szCs w:val="26"/>
        </w:rPr>
        <w:t xml:space="preserve">contributi per iniziative di </w:t>
      </w:r>
      <w:r w:rsidRPr="00CA72D6">
        <w:rPr>
          <w:sz w:val="26"/>
          <w:szCs w:val="26"/>
        </w:rPr>
        <w:lastRenderedPageBreak/>
        <w:t xml:space="preserve">culto e pastorali </w:t>
      </w:r>
      <w:r>
        <w:rPr>
          <w:sz w:val="26"/>
          <w:szCs w:val="26"/>
        </w:rPr>
        <w:t xml:space="preserve">si segnalano in particolare </w:t>
      </w:r>
      <w:r w:rsidRPr="00CA72D6">
        <w:rPr>
          <w:sz w:val="26"/>
          <w:szCs w:val="26"/>
        </w:rPr>
        <w:t xml:space="preserve">sei parrocchie trentine: San Carlo Borromeo di Molveno per la ristrutturazione della Scuola dell'Infanzia (49 mila euro); Santa Maria Assunta di Cembra per la costruzione del Centro Pastorale (395 euro); San </w:t>
      </w:r>
      <w:proofErr w:type="spellStart"/>
      <w:r w:rsidRPr="00CA72D6">
        <w:rPr>
          <w:sz w:val="26"/>
          <w:szCs w:val="26"/>
        </w:rPr>
        <w:t>Vigilio</w:t>
      </w:r>
      <w:proofErr w:type="spellEnd"/>
      <w:r w:rsidRPr="00CA72D6">
        <w:rPr>
          <w:sz w:val="26"/>
          <w:szCs w:val="26"/>
        </w:rPr>
        <w:t xml:space="preserve"> di Vallarsa per ristrutturazione della canonica (134 mila euro); San Vittore di Taio per la ristrutturazione oratorio e abitazione del parroco (50 mila euro); Santi Filippo e Giacomo a Cogolo per acquisto (permuta) e ristrutturazione oratorio (201 mila euro), Santi Pietro e Paolo di Imer per acquisto (permuta) e ristrutturazione oratorio (183 mila euro). </w:t>
      </w:r>
    </w:p>
    <w:p w:rsidR="001A0465" w:rsidRDefault="001A0465" w:rsidP="001A0465">
      <w:pPr>
        <w:spacing w:line="276" w:lineRule="auto"/>
        <w:jc w:val="both"/>
        <w:rPr>
          <w:sz w:val="26"/>
          <w:szCs w:val="26"/>
        </w:rPr>
      </w:pPr>
    </w:p>
    <w:p w:rsidR="001A0465" w:rsidRPr="00CA72D6" w:rsidRDefault="001A0465" w:rsidP="001A0465">
      <w:pPr>
        <w:spacing w:line="276" w:lineRule="auto"/>
        <w:jc w:val="both"/>
        <w:rPr>
          <w:sz w:val="26"/>
          <w:szCs w:val="26"/>
        </w:rPr>
      </w:pPr>
      <w:r w:rsidRPr="00CA72D6">
        <w:rPr>
          <w:sz w:val="26"/>
          <w:szCs w:val="26"/>
        </w:rPr>
        <w:t xml:space="preserve">I soggetti destinatari </w:t>
      </w:r>
      <w:r>
        <w:rPr>
          <w:sz w:val="26"/>
          <w:szCs w:val="26"/>
        </w:rPr>
        <w:t xml:space="preserve">dell’8xmille </w:t>
      </w:r>
      <w:r w:rsidRPr="00CA72D6">
        <w:rPr>
          <w:sz w:val="26"/>
          <w:szCs w:val="26"/>
        </w:rPr>
        <w:t>possono variare ogni anno in quanto ogni confessione religiosa è libera di chiedere accordi con lo Stato italiano per aderire al meccanismo aperto. Oggi, oltre allo Stato ci sono 12 beneficiari</w:t>
      </w:r>
      <w:r>
        <w:rPr>
          <w:sz w:val="26"/>
          <w:szCs w:val="26"/>
        </w:rPr>
        <w:t xml:space="preserve"> </w:t>
      </w:r>
      <w:r w:rsidRPr="00CA72D6">
        <w:rPr>
          <w:sz w:val="26"/>
          <w:szCs w:val="26"/>
        </w:rPr>
        <w:t xml:space="preserve">dell'8xmille: Chiesa cattolica, Unione Chiese Cristiane Avventiste del 7° Giorno, Assemblee di Dio in Italia, Chiesa Evangelica Valdese, Chiesa Evangelica Luterana in Italia, Unione Comunità Ebraiche Italiane, Sacra arcidiocesi ortodossa d'Italia ed Esarcato per l'Europa Meridionale, Chiesa Apostolica in Italia, Unione Cristiana Evangelica Battista d'Italia, Unione Buddhista Italiana, Unione Induista Italiana, Istituto Buddista Italiano </w:t>
      </w:r>
      <w:proofErr w:type="spellStart"/>
      <w:r w:rsidRPr="00CA72D6">
        <w:rPr>
          <w:sz w:val="26"/>
          <w:szCs w:val="26"/>
        </w:rPr>
        <w:t>Soka</w:t>
      </w:r>
      <w:proofErr w:type="spellEnd"/>
      <w:r w:rsidRPr="00CA72D6">
        <w:rPr>
          <w:sz w:val="26"/>
          <w:szCs w:val="26"/>
        </w:rPr>
        <w:t xml:space="preserve"> </w:t>
      </w:r>
      <w:proofErr w:type="spellStart"/>
      <w:r w:rsidRPr="00CA72D6">
        <w:rPr>
          <w:sz w:val="26"/>
          <w:szCs w:val="26"/>
        </w:rPr>
        <w:t>Gakkai</w:t>
      </w:r>
      <w:proofErr w:type="spellEnd"/>
      <w:r w:rsidRPr="00CA72D6">
        <w:rPr>
          <w:sz w:val="26"/>
          <w:szCs w:val="26"/>
        </w:rPr>
        <w:t xml:space="preserve"> (IBISG).</w:t>
      </w:r>
    </w:p>
    <w:p w:rsidR="001A0465" w:rsidRDefault="001A0465" w:rsidP="001A0465">
      <w:pPr>
        <w:spacing w:line="276" w:lineRule="auto"/>
        <w:jc w:val="both"/>
        <w:rPr>
          <w:b/>
          <w:sz w:val="26"/>
          <w:szCs w:val="26"/>
        </w:rPr>
      </w:pPr>
    </w:p>
    <w:p w:rsidR="001A0465" w:rsidRPr="00FE6C9B" w:rsidRDefault="001A0465" w:rsidP="001A0465">
      <w:pPr>
        <w:spacing w:line="276" w:lineRule="auto"/>
        <w:jc w:val="both"/>
        <w:rPr>
          <w:b/>
          <w:sz w:val="26"/>
          <w:szCs w:val="26"/>
        </w:rPr>
      </w:pPr>
      <w:r w:rsidRPr="00FE6C9B">
        <w:rPr>
          <w:b/>
          <w:sz w:val="26"/>
          <w:szCs w:val="26"/>
        </w:rPr>
        <w:t>C’è anche il 5 per mille</w:t>
      </w:r>
    </w:p>
    <w:p w:rsidR="001A0465" w:rsidRDefault="001A0465" w:rsidP="001A0465">
      <w:pPr>
        <w:spacing w:line="276" w:lineRule="auto"/>
        <w:jc w:val="both"/>
        <w:rPr>
          <w:sz w:val="26"/>
          <w:szCs w:val="26"/>
        </w:rPr>
      </w:pPr>
    </w:p>
    <w:p w:rsidR="001A0465" w:rsidRDefault="001A0465" w:rsidP="001A0465">
      <w:pPr>
        <w:spacing w:line="276" w:lineRule="auto"/>
        <w:jc w:val="both"/>
        <w:rPr>
          <w:sz w:val="26"/>
          <w:szCs w:val="26"/>
        </w:rPr>
      </w:pPr>
      <w:r w:rsidRPr="00CA72D6">
        <w:rPr>
          <w:sz w:val="26"/>
          <w:szCs w:val="26"/>
        </w:rPr>
        <w:t xml:space="preserve">Il responsabile della sensibilizzazione, don Duccio Zeni, parroco di Mattarello, segnala d'intesa con la Caritas e altre sigle cattoliche un'ulteriore possibilità di </w:t>
      </w:r>
      <w:r>
        <w:rPr>
          <w:sz w:val="26"/>
          <w:szCs w:val="26"/>
        </w:rPr>
        <w:t>sostenere il servizio sociale della Chiesa</w:t>
      </w:r>
      <w:r w:rsidRPr="00CA72D6">
        <w:rPr>
          <w:sz w:val="26"/>
          <w:szCs w:val="26"/>
        </w:rPr>
        <w:t>.</w:t>
      </w:r>
      <w:r>
        <w:rPr>
          <w:sz w:val="26"/>
          <w:szCs w:val="26"/>
        </w:rPr>
        <w:t xml:space="preserve"> </w:t>
      </w:r>
      <w:r w:rsidRPr="00CA72D6">
        <w:rPr>
          <w:sz w:val="26"/>
          <w:szCs w:val="26"/>
        </w:rPr>
        <w:t>Il 5 per mille indica una quota dell'imposta IRPEF, che lo Stato italiano ripartisce, per dare sostegno, tra enti che svolgono attività socialmente rilevanti (ad esempio non profit, ricerca scientifica). Il versamento è a discrezione del cittadino-contribuente, contestualmente alla dichiarazione dei redditi.</w:t>
      </w:r>
    </w:p>
    <w:p w:rsidR="001A0465" w:rsidRPr="00CA72D6" w:rsidRDefault="001A0465" w:rsidP="001A0465">
      <w:pPr>
        <w:spacing w:line="276" w:lineRule="auto"/>
        <w:jc w:val="both"/>
        <w:rPr>
          <w:sz w:val="26"/>
          <w:szCs w:val="26"/>
        </w:rPr>
      </w:pPr>
      <w:r w:rsidRPr="00CA72D6">
        <w:rPr>
          <w:sz w:val="26"/>
          <w:szCs w:val="26"/>
        </w:rPr>
        <w:t>Tra i numerosi soggetti per i quali è possibile firmare nel 2017, per il 2016, ci sono anche le ACLI e altre realtà o sigle cattoliche come Noi Oratori.</w:t>
      </w:r>
    </w:p>
    <w:p w:rsidR="00550BDD" w:rsidRDefault="00550BDD" w:rsidP="001A0465">
      <w:pPr>
        <w:pStyle w:val="Contenutotabella"/>
        <w:tabs>
          <w:tab w:val="left" w:pos="7371"/>
          <w:tab w:val="left" w:pos="8080"/>
          <w:tab w:val="left" w:pos="8505"/>
        </w:tabs>
        <w:spacing w:line="276" w:lineRule="auto"/>
        <w:ind w:right="4536"/>
        <w:rPr>
          <w:rFonts w:asciiTheme="minorHAnsi" w:hAnsiTheme="minorHAnsi" w:cs="Arial"/>
          <w:color w:val="002060"/>
          <w:sz w:val="22"/>
          <w:szCs w:val="22"/>
        </w:rPr>
      </w:pPr>
    </w:p>
    <w:sectPr w:rsidR="00550BDD" w:rsidSect="002F0051">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502185"/>
    <w:multiLevelType w:val="hybridMultilevel"/>
    <w:tmpl w:val="3DAE9C76"/>
    <w:lvl w:ilvl="0" w:tplc="D1E266DA">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7AC"/>
    <w:rsid w:val="00044897"/>
    <w:rsid w:val="00074A54"/>
    <w:rsid w:val="000B6BB6"/>
    <w:rsid w:val="000C323E"/>
    <w:rsid w:val="00152744"/>
    <w:rsid w:val="001A0465"/>
    <w:rsid w:val="001C6E95"/>
    <w:rsid w:val="001D63D2"/>
    <w:rsid w:val="00215D62"/>
    <w:rsid w:val="00234B16"/>
    <w:rsid w:val="00260042"/>
    <w:rsid w:val="00263728"/>
    <w:rsid w:val="002B28E0"/>
    <w:rsid w:val="002E3FCF"/>
    <w:rsid w:val="002F0051"/>
    <w:rsid w:val="00430624"/>
    <w:rsid w:val="004D254F"/>
    <w:rsid w:val="004E0F86"/>
    <w:rsid w:val="004E27F4"/>
    <w:rsid w:val="00525185"/>
    <w:rsid w:val="005256AA"/>
    <w:rsid w:val="0054584E"/>
    <w:rsid w:val="00550BDD"/>
    <w:rsid w:val="00555668"/>
    <w:rsid w:val="00556007"/>
    <w:rsid w:val="00587052"/>
    <w:rsid w:val="00596EDD"/>
    <w:rsid w:val="005A2A73"/>
    <w:rsid w:val="0065022C"/>
    <w:rsid w:val="00674236"/>
    <w:rsid w:val="006E2CA5"/>
    <w:rsid w:val="006E3D7A"/>
    <w:rsid w:val="007172B4"/>
    <w:rsid w:val="0075721E"/>
    <w:rsid w:val="007868CC"/>
    <w:rsid w:val="00786ECF"/>
    <w:rsid w:val="007A335E"/>
    <w:rsid w:val="007C1E16"/>
    <w:rsid w:val="007E5E51"/>
    <w:rsid w:val="007F7C35"/>
    <w:rsid w:val="00867242"/>
    <w:rsid w:val="008720A0"/>
    <w:rsid w:val="008B0CE0"/>
    <w:rsid w:val="008B7C55"/>
    <w:rsid w:val="008E45E9"/>
    <w:rsid w:val="00944D3C"/>
    <w:rsid w:val="009528E6"/>
    <w:rsid w:val="009A4D3C"/>
    <w:rsid w:val="009A79BF"/>
    <w:rsid w:val="009D67DD"/>
    <w:rsid w:val="009E5342"/>
    <w:rsid w:val="00A047AC"/>
    <w:rsid w:val="00A80307"/>
    <w:rsid w:val="00A838D0"/>
    <w:rsid w:val="00AA50BB"/>
    <w:rsid w:val="00AC136B"/>
    <w:rsid w:val="00AC1A7B"/>
    <w:rsid w:val="00AD714B"/>
    <w:rsid w:val="00AE5F0E"/>
    <w:rsid w:val="00AF074E"/>
    <w:rsid w:val="00BA16F4"/>
    <w:rsid w:val="00BB19C3"/>
    <w:rsid w:val="00BD3255"/>
    <w:rsid w:val="00C315F4"/>
    <w:rsid w:val="00C8287D"/>
    <w:rsid w:val="00C93BF1"/>
    <w:rsid w:val="00CC1AF1"/>
    <w:rsid w:val="00CD50CE"/>
    <w:rsid w:val="00D10691"/>
    <w:rsid w:val="00D1193A"/>
    <w:rsid w:val="00D3332D"/>
    <w:rsid w:val="00DD10D1"/>
    <w:rsid w:val="00DE19F7"/>
    <w:rsid w:val="00E708CE"/>
    <w:rsid w:val="00ED4202"/>
    <w:rsid w:val="00F462C9"/>
    <w:rsid w:val="00F47488"/>
    <w:rsid w:val="00F6623F"/>
    <w:rsid w:val="00F92D9D"/>
    <w:rsid w:val="00FA36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047AC"/>
    <w:rPr>
      <w:rFonts w:ascii="Times New Roman" w:eastAsia="Times New Roman" w:hAnsi="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047AC"/>
    <w:rPr>
      <w:color w:val="0000FF"/>
      <w:u w:val="single"/>
    </w:rPr>
  </w:style>
  <w:style w:type="paragraph" w:styleId="NormaleWeb">
    <w:name w:val="Normal (Web)"/>
    <w:basedOn w:val="Normale"/>
    <w:uiPriority w:val="99"/>
    <w:semiHidden/>
    <w:unhideWhenUsed/>
    <w:rsid w:val="00A047AC"/>
    <w:pPr>
      <w:spacing w:before="100" w:beforeAutospacing="1" w:after="100" w:afterAutospacing="1"/>
    </w:pPr>
    <w:rPr>
      <w:rFonts w:eastAsia="Calibri"/>
    </w:rPr>
  </w:style>
  <w:style w:type="paragraph" w:styleId="Paragrafoelenco">
    <w:name w:val="List Paragraph"/>
    <w:basedOn w:val="Normale"/>
    <w:uiPriority w:val="34"/>
    <w:qFormat/>
    <w:rsid w:val="00ED4202"/>
    <w:pPr>
      <w:ind w:left="720"/>
      <w:contextualSpacing/>
    </w:pPr>
  </w:style>
  <w:style w:type="paragraph" w:styleId="Testofumetto">
    <w:name w:val="Balloon Text"/>
    <w:basedOn w:val="Normale"/>
    <w:link w:val="TestofumettoCarattere"/>
    <w:uiPriority w:val="99"/>
    <w:semiHidden/>
    <w:unhideWhenUsed/>
    <w:rsid w:val="0054584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4584E"/>
    <w:rPr>
      <w:rFonts w:ascii="Tahoma" w:eastAsia="Times New Roman" w:hAnsi="Tahoma" w:cs="Tahoma"/>
      <w:sz w:val="16"/>
      <w:szCs w:val="16"/>
    </w:rPr>
  </w:style>
  <w:style w:type="paragraph" w:customStyle="1" w:styleId="Contenutotabella">
    <w:name w:val="Contenuto tabella"/>
    <w:basedOn w:val="Normale"/>
    <w:rsid w:val="00596EDD"/>
    <w:pPr>
      <w:widowControl w:val="0"/>
      <w:suppressLineNumbers/>
      <w:suppressAutoHyphens/>
    </w:pPr>
    <w:rPr>
      <w:rFonts w:ascii="Liberation Serif" w:eastAsia="Arial Unicode MS" w:hAnsi="Liberation Serif" w:cs="Arial Unicode MS"/>
      <w:kern w:val="2"/>
      <w:lang w:eastAsia="zh-CN" w:bidi="hi-IN"/>
    </w:rPr>
  </w:style>
  <w:style w:type="character" w:customStyle="1" w:styleId="apple-converted-space">
    <w:name w:val="apple-converted-space"/>
    <w:basedOn w:val="Carpredefinitoparagrafo"/>
    <w:rsid w:val="00F462C9"/>
  </w:style>
  <w:style w:type="character" w:styleId="Enfasigrassetto">
    <w:name w:val="Strong"/>
    <w:basedOn w:val="Carpredefinitoparagrafo"/>
    <w:uiPriority w:val="22"/>
    <w:qFormat/>
    <w:rsid w:val="00F462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35645">
      <w:bodyDiv w:val="1"/>
      <w:marLeft w:val="0"/>
      <w:marRight w:val="0"/>
      <w:marTop w:val="0"/>
      <w:marBottom w:val="0"/>
      <w:divBdr>
        <w:top w:val="none" w:sz="0" w:space="0" w:color="auto"/>
        <w:left w:val="none" w:sz="0" w:space="0" w:color="auto"/>
        <w:bottom w:val="none" w:sz="0" w:space="0" w:color="auto"/>
        <w:right w:val="none" w:sz="0" w:space="0" w:color="auto"/>
      </w:divBdr>
    </w:div>
    <w:div w:id="741947101">
      <w:bodyDiv w:val="1"/>
      <w:marLeft w:val="0"/>
      <w:marRight w:val="0"/>
      <w:marTop w:val="0"/>
      <w:marBottom w:val="0"/>
      <w:divBdr>
        <w:top w:val="none" w:sz="0" w:space="0" w:color="auto"/>
        <w:left w:val="none" w:sz="0" w:space="0" w:color="auto"/>
        <w:bottom w:val="none" w:sz="0" w:space="0" w:color="auto"/>
        <w:right w:val="none" w:sz="0" w:space="0" w:color="auto"/>
      </w:divBdr>
    </w:div>
    <w:div w:id="111629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ufficiostampa@diocesitn.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508FD-9744-49F2-85CF-5E20468EA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753</Words>
  <Characters>4293</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5036</CharactersWithSpaces>
  <SharedDoc>false</SharedDoc>
  <HLinks>
    <vt:vector size="6" baseType="variant">
      <vt:variant>
        <vt:i4>327725</vt:i4>
      </vt:variant>
      <vt:variant>
        <vt:i4>0</vt:i4>
      </vt:variant>
      <vt:variant>
        <vt:i4>0</vt:i4>
      </vt:variant>
      <vt:variant>
        <vt:i4>5</vt:i4>
      </vt:variant>
      <vt:variant>
        <vt:lpwstr>mailto:ufficiostampa@diocesitn.it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cecilia.niccolini</dc:creator>
  <cp:lastModifiedBy>pier.giorgio</cp:lastModifiedBy>
  <cp:revision>3</cp:revision>
  <cp:lastPrinted>2017-05-12T10:36:00Z</cp:lastPrinted>
  <dcterms:created xsi:type="dcterms:W3CDTF">2017-05-12T10:37:00Z</dcterms:created>
  <dcterms:modified xsi:type="dcterms:W3CDTF">2017-05-12T10:41:00Z</dcterms:modified>
</cp:coreProperties>
</file>