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2D9D" w:rsidRDefault="008E563F" w:rsidP="00A047AC">
      <w:pPr>
        <w:rPr>
          <w:rFonts w:ascii="Arial" w:hAnsi="Arial" w:cs="Arial"/>
          <w:b/>
          <w:color w:val="0000FF"/>
        </w:rPr>
      </w:pPr>
      <w:r>
        <w:rPr>
          <w:rFonts w:ascii="Arial" w:hAnsi="Arial" w:cs="Arial"/>
          <w:b/>
          <w:color w:val="0000FF"/>
        </w:rPr>
        <w:t>D</w:t>
      </w:r>
      <w:r w:rsidR="00A047AC" w:rsidRPr="00525185">
        <w:rPr>
          <w:rFonts w:ascii="Arial" w:hAnsi="Arial" w:cs="Arial"/>
          <w:b/>
          <w:color w:val="0000FF"/>
        </w:rPr>
        <w:t>IOCESI DI TRENTO </w:t>
      </w:r>
      <w:r w:rsidR="00A047AC" w:rsidRPr="00525185">
        <w:rPr>
          <w:rFonts w:ascii="Arial" w:hAnsi="Arial" w:cs="Arial"/>
          <w:b/>
          <w:color w:val="0000FF"/>
        </w:rPr>
        <w:br/>
      </w:r>
      <w:r w:rsidR="00E62EA6">
        <w:rPr>
          <w:rFonts w:ascii="Arial" w:hAnsi="Arial" w:cs="Arial"/>
          <w:b/>
          <w:color w:val="0000FF"/>
        </w:rPr>
        <w:t>Servizio Comunicazione</w:t>
      </w:r>
    </w:p>
    <w:p w:rsidR="00074A54" w:rsidRPr="00074A54" w:rsidRDefault="003D3C34" w:rsidP="00A047A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Piazza Fiera</w:t>
      </w:r>
      <w:r w:rsidR="00074A54" w:rsidRPr="00074A54">
        <w:rPr>
          <w:rFonts w:ascii="Arial" w:hAnsi="Arial" w:cs="Arial"/>
          <w:sz w:val="22"/>
          <w:szCs w:val="22"/>
        </w:rPr>
        <w:t xml:space="preserve">, </w:t>
      </w:r>
      <w:r w:rsidR="00F51250">
        <w:rPr>
          <w:rFonts w:ascii="Arial" w:hAnsi="Arial" w:cs="Arial"/>
          <w:sz w:val="22"/>
          <w:szCs w:val="22"/>
        </w:rPr>
        <w:t>2</w:t>
      </w:r>
      <w:r w:rsidR="00074A54" w:rsidRPr="00074A54">
        <w:rPr>
          <w:rFonts w:ascii="Arial" w:hAnsi="Arial" w:cs="Arial"/>
          <w:sz w:val="22"/>
          <w:szCs w:val="22"/>
        </w:rPr>
        <w:t xml:space="preserve"> - </w:t>
      </w:r>
      <w:r w:rsidR="00A047AC" w:rsidRPr="00074A54">
        <w:rPr>
          <w:rFonts w:ascii="Arial" w:hAnsi="Arial" w:cs="Arial"/>
          <w:sz w:val="22"/>
          <w:szCs w:val="22"/>
        </w:rPr>
        <w:t xml:space="preserve">38122 Trento </w:t>
      </w:r>
      <w:r w:rsidR="00A047AC" w:rsidRPr="00074A54">
        <w:rPr>
          <w:rFonts w:ascii="Arial" w:hAnsi="Arial" w:cs="Arial"/>
          <w:sz w:val="22"/>
          <w:szCs w:val="22"/>
        </w:rPr>
        <w:br/>
      </w:r>
      <w:proofErr w:type="spellStart"/>
      <w:r w:rsidR="00A047AC" w:rsidRPr="00074A54">
        <w:rPr>
          <w:rFonts w:ascii="Arial" w:hAnsi="Arial" w:cs="Arial"/>
          <w:sz w:val="22"/>
          <w:szCs w:val="22"/>
        </w:rPr>
        <w:t>Tel</w:t>
      </w:r>
      <w:proofErr w:type="spellEnd"/>
      <w:r w:rsidR="00A047AC" w:rsidRPr="00074A54">
        <w:rPr>
          <w:rFonts w:ascii="Arial" w:hAnsi="Arial" w:cs="Arial"/>
          <w:sz w:val="22"/>
          <w:szCs w:val="22"/>
        </w:rPr>
        <w:t xml:space="preserve"> 0461/</w:t>
      </w:r>
      <w:r w:rsidR="00074A54" w:rsidRPr="00074A54">
        <w:rPr>
          <w:rFonts w:ascii="Arial" w:hAnsi="Arial" w:cs="Arial"/>
          <w:sz w:val="22"/>
          <w:szCs w:val="22"/>
        </w:rPr>
        <w:t>272.733</w:t>
      </w:r>
      <w:r w:rsidR="00A047AC" w:rsidRPr="00074A54">
        <w:rPr>
          <w:rFonts w:ascii="Arial" w:hAnsi="Arial" w:cs="Arial"/>
          <w:sz w:val="22"/>
          <w:szCs w:val="22"/>
        </w:rPr>
        <w:t xml:space="preserve">; </w:t>
      </w:r>
      <w:r w:rsidR="00074A54" w:rsidRPr="00074A54">
        <w:rPr>
          <w:rFonts w:ascii="Arial" w:hAnsi="Arial" w:cs="Arial"/>
          <w:sz w:val="22"/>
          <w:szCs w:val="22"/>
        </w:rPr>
        <w:t>345/2670822</w:t>
      </w:r>
    </w:p>
    <w:p w:rsidR="00AC136B" w:rsidRDefault="00A047AC" w:rsidP="000B6BB6">
      <w:pPr>
        <w:rPr>
          <w:rFonts w:ascii="Arial" w:hAnsi="Arial" w:cs="Arial"/>
          <w:sz w:val="22"/>
          <w:szCs w:val="22"/>
        </w:rPr>
      </w:pPr>
      <w:r w:rsidRPr="00074A54">
        <w:rPr>
          <w:rFonts w:ascii="Arial" w:hAnsi="Arial" w:cs="Arial"/>
          <w:sz w:val="22"/>
          <w:szCs w:val="22"/>
        </w:rPr>
        <w:t xml:space="preserve">e-mail: </w:t>
      </w:r>
      <w:hyperlink r:id="rId6" w:history="1">
        <w:r w:rsidRPr="00074A54">
          <w:rPr>
            <w:rStyle w:val="Collegamentoipertestuale"/>
            <w:rFonts w:ascii="Arial" w:hAnsi="Arial" w:cs="Arial"/>
            <w:sz w:val="22"/>
            <w:szCs w:val="22"/>
          </w:rPr>
          <w:t>ufficiostampa@diocesitn.it</w:t>
        </w:r>
      </w:hyperlink>
      <w:r w:rsidR="00596EDD">
        <w:t xml:space="preserve">    </w:t>
      </w:r>
    </w:p>
    <w:p w:rsidR="002F0051" w:rsidRDefault="002F0051" w:rsidP="000B6BB6">
      <w:pPr>
        <w:rPr>
          <w:rFonts w:ascii="Arial" w:hAnsi="Arial" w:cs="Arial"/>
          <w:sz w:val="22"/>
          <w:szCs w:val="22"/>
        </w:rPr>
      </w:pPr>
    </w:p>
    <w:p w:rsidR="00E62EA6" w:rsidRDefault="00E62EA6" w:rsidP="002F0051">
      <w:pPr>
        <w:pStyle w:val="Contenutotabella"/>
        <w:tabs>
          <w:tab w:val="left" w:pos="7371"/>
          <w:tab w:val="left" w:pos="8080"/>
          <w:tab w:val="left" w:pos="8505"/>
        </w:tabs>
        <w:ind w:right="4536"/>
        <w:rPr>
          <w:rFonts w:asciiTheme="minorHAnsi" w:hAnsiTheme="minorHAnsi" w:cs="Arial"/>
          <w:color w:val="002060"/>
          <w:sz w:val="22"/>
          <w:szCs w:val="22"/>
        </w:rPr>
      </w:pPr>
    </w:p>
    <w:p w:rsidR="001132DE" w:rsidRDefault="002F0051" w:rsidP="002F0051">
      <w:pPr>
        <w:pStyle w:val="Contenutotabella"/>
        <w:tabs>
          <w:tab w:val="left" w:pos="7371"/>
          <w:tab w:val="left" w:pos="8080"/>
          <w:tab w:val="left" w:pos="8505"/>
        </w:tabs>
        <w:ind w:right="4536"/>
        <w:rPr>
          <w:rFonts w:asciiTheme="minorHAnsi" w:hAnsiTheme="minorHAnsi" w:cs="Arial"/>
          <w:color w:val="002060"/>
          <w:sz w:val="22"/>
          <w:szCs w:val="22"/>
        </w:rPr>
      </w:pPr>
      <w:r w:rsidRPr="008E563F">
        <w:rPr>
          <w:rFonts w:asciiTheme="minorHAnsi" w:hAnsiTheme="minorHAnsi" w:cs="Arial"/>
          <w:color w:val="002060"/>
          <w:sz w:val="22"/>
          <w:szCs w:val="22"/>
        </w:rPr>
        <w:t xml:space="preserve">Comunicato stampa n° </w:t>
      </w:r>
      <w:r w:rsidR="00940ABC" w:rsidRPr="008E563F">
        <w:rPr>
          <w:rFonts w:asciiTheme="minorHAnsi" w:hAnsiTheme="minorHAnsi" w:cs="Arial"/>
          <w:color w:val="002060"/>
          <w:sz w:val="22"/>
          <w:szCs w:val="22"/>
        </w:rPr>
        <w:t>4</w:t>
      </w:r>
      <w:r w:rsidR="00832767">
        <w:rPr>
          <w:rFonts w:asciiTheme="minorHAnsi" w:hAnsiTheme="minorHAnsi" w:cs="Arial"/>
          <w:color w:val="002060"/>
          <w:sz w:val="22"/>
          <w:szCs w:val="22"/>
        </w:rPr>
        <w:t>4</w:t>
      </w:r>
      <w:r w:rsidR="00550BDD" w:rsidRPr="008E563F">
        <w:rPr>
          <w:rFonts w:asciiTheme="minorHAnsi" w:hAnsiTheme="minorHAnsi" w:cs="Arial"/>
          <w:color w:val="002060"/>
          <w:sz w:val="22"/>
          <w:szCs w:val="22"/>
        </w:rPr>
        <w:t>/</w:t>
      </w:r>
      <w:r w:rsidRPr="008E563F">
        <w:rPr>
          <w:rFonts w:asciiTheme="minorHAnsi" w:hAnsiTheme="minorHAnsi" w:cs="Arial"/>
          <w:color w:val="002060"/>
          <w:sz w:val="22"/>
          <w:szCs w:val="22"/>
        </w:rPr>
        <w:t>1</w:t>
      </w:r>
      <w:r w:rsidR="00F76031" w:rsidRPr="008E563F">
        <w:rPr>
          <w:rFonts w:asciiTheme="minorHAnsi" w:hAnsiTheme="minorHAnsi" w:cs="Arial"/>
          <w:color w:val="002060"/>
          <w:sz w:val="22"/>
          <w:szCs w:val="22"/>
        </w:rPr>
        <w:t>8</w:t>
      </w:r>
      <w:r w:rsidRPr="008E563F">
        <w:rPr>
          <w:rFonts w:asciiTheme="minorHAnsi" w:hAnsiTheme="minorHAnsi" w:cs="Arial"/>
          <w:color w:val="002060"/>
          <w:sz w:val="22"/>
          <w:szCs w:val="22"/>
        </w:rPr>
        <w:t xml:space="preserve"> </w:t>
      </w:r>
      <w:r w:rsidR="00826CF6" w:rsidRPr="008E563F">
        <w:rPr>
          <w:rFonts w:asciiTheme="minorHAnsi" w:hAnsiTheme="minorHAnsi" w:cs="Arial"/>
          <w:color w:val="002060"/>
          <w:sz w:val="22"/>
          <w:szCs w:val="22"/>
        </w:rPr>
        <w:t xml:space="preserve"> </w:t>
      </w:r>
      <w:r w:rsidR="001132DE" w:rsidRPr="008E563F">
        <w:rPr>
          <w:rFonts w:asciiTheme="minorHAnsi" w:hAnsiTheme="minorHAnsi" w:cs="Arial"/>
          <w:color w:val="002060"/>
          <w:sz w:val="22"/>
          <w:szCs w:val="22"/>
        </w:rPr>
        <w:t xml:space="preserve">     </w:t>
      </w:r>
      <w:r w:rsidRPr="008E563F">
        <w:rPr>
          <w:rFonts w:asciiTheme="minorHAnsi" w:hAnsiTheme="minorHAnsi" w:cs="Arial"/>
          <w:color w:val="002060"/>
          <w:sz w:val="22"/>
          <w:szCs w:val="22"/>
        </w:rPr>
        <w:tab/>
      </w:r>
      <w:r w:rsidR="002E3FCF" w:rsidRPr="008E563F">
        <w:rPr>
          <w:rFonts w:asciiTheme="minorHAnsi" w:hAnsiTheme="minorHAnsi" w:cs="Arial"/>
          <w:color w:val="002060"/>
          <w:sz w:val="22"/>
          <w:szCs w:val="22"/>
        </w:rPr>
        <w:t xml:space="preserve">    </w:t>
      </w:r>
      <w:r w:rsidR="00832767">
        <w:rPr>
          <w:rFonts w:asciiTheme="minorHAnsi" w:hAnsiTheme="minorHAnsi" w:cs="Arial"/>
          <w:color w:val="002060"/>
          <w:sz w:val="22"/>
          <w:szCs w:val="22"/>
        </w:rPr>
        <w:t xml:space="preserve"> </w:t>
      </w:r>
      <w:r w:rsidRPr="008E563F">
        <w:rPr>
          <w:rFonts w:asciiTheme="minorHAnsi" w:hAnsiTheme="minorHAnsi" w:cs="Arial"/>
          <w:color w:val="002060"/>
          <w:sz w:val="22"/>
          <w:szCs w:val="22"/>
        </w:rPr>
        <w:t xml:space="preserve">Trento, </w:t>
      </w:r>
      <w:r w:rsidR="00832767">
        <w:rPr>
          <w:rFonts w:asciiTheme="minorHAnsi" w:hAnsiTheme="minorHAnsi" w:cs="Arial"/>
          <w:color w:val="002060"/>
          <w:sz w:val="22"/>
          <w:szCs w:val="22"/>
        </w:rPr>
        <w:t xml:space="preserve">3 settembre </w:t>
      </w:r>
      <w:r w:rsidRPr="008E563F">
        <w:rPr>
          <w:rFonts w:asciiTheme="minorHAnsi" w:hAnsiTheme="minorHAnsi" w:cs="Arial"/>
          <w:color w:val="002060"/>
          <w:sz w:val="22"/>
          <w:szCs w:val="22"/>
        </w:rPr>
        <w:t>201</w:t>
      </w:r>
      <w:r w:rsidR="00F76031" w:rsidRPr="008E563F">
        <w:rPr>
          <w:rFonts w:asciiTheme="minorHAnsi" w:hAnsiTheme="minorHAnsi" w:cs="Arial"/>
          <w:color w:val="002060"/>
          <w:sz w:val="22"/>
          <w:szCs w:val="22"/>
        </w:rPr>
        <w:t>8</w:t>
      </w:r>
    </w:p>
    <w:p w:rsidR="00186430" w:rsidRPr="008E563F" w:rsidRDefault="00186430" w:rsidP="002F0051">
      <w:pPr>
        <w:pStyle w:val="Contenutotabella"/>
        <w:tabs>
          <w:tab w:val="left" w:pos="7371"/>
          <w:tab w:val="left" w:pos="8080"/>
          <w:tab w:val="left" w:pos="8505"/>
        </w:tabs>
        <w:ind w:right="4536"/>
        <w:rPr>
          <w:rFonts w:asciiTheme="minorHAnsi" w:hAnsiTheme="minorHAnsi" w:cs="Arial"/>
          <w:color w:val="002060"/>
          <w:sz w:val="22"/>
          <w:szCs w:val="22"/>
        </w:rPr>
      </w:pPr>
    </w:p>
    <w:p w:rsidR="00832767" w:rsidRDefault="00186430" w:rsidP="00186430">
      <w:pPr>
        <w:spacing w:before="120" w:line="276" w:lineRule="auto"/>
        <w:jc w:val="center"/>
        <w:rPr>
          <w:rFonts w:asciiTheme="minorHAnsi" w:hAnsiTheme="minorHAnsi"/>
          <w:b/>
          <w:color w:val="002060"/>
          <w:sz w:val="32"/>
          <w:szCs w:val="32"/>
        </w:rPr>
      </w:pPr>
      <w:r w:rsidRPr="00186430">
        <w:rPr>
          <w:rFonts w:asciiTheme="minorHAnsi" w:hAnsiTheme="minorHAnsi"/>
          <w:b/>
          <w:color w:val="002060"/>
          <w:sz w:val="32"/>
          <w:szCs w:val="32"/>
        </w:rPr>
        <w:t xml:space="preserve">Lourdes, </w:t>
      </w:r>
      <w:r w:rsidR="00832767">
        <w:rPr>
          <w:rFonts w:asciiTheme="minorHAnsi" w:hAnsiTheme="minorHAnsi"/>
          <w:b/>
          <w:color w:val="002060"/>
          <w:sz w:val="32"/>
          <w:szCs w:val="32"/>
        </w:rPr>
        <w:t xml:space="preserve">concluso pellegrinaggio diocesano </w:t>
      </w:r>
    </w:p>
    <w:p w:rsidR="00832767" w:rsidRPr="00EE0E5C" w:rsidRDefault="00832767" w:rsidP="00186430">
      <w:pPr>
        <w:spacing w:before="120" w:line="276" w:lineRule="auto"/>
        <w:jc w:val="center"/>
        <w:rPr>
          <w:rFonts w:asciiTheme="minorHAnsi" w:hAnsiTheme="minorHAnsi"/>
          <w:b/>
          <w:color w:val="002060"/>
          <w:sz w:val="28"/>
          <w:szCs w:val="28"/>
        </w:rPr>
      </w:pPr>
      <w:r w:rsidRPr="00EE0E5C">
        <w:rPr>
          <w:rFonts w:asciiTheme="minorHAnsi" w:hAnsiTheme="minorHAnsi"/>
          <w:b/>
          <w:color w:val="002060"/>
          <w:sz w:val="28"/>
          <w:szCs w:val="28"/>
        </w:rPr>
        <w:t>V</w:t>
      </w:r>
      <w:r w:rsidR="00186430" w:rsidRPr="00EE0E5C">
        <w:rPr>
          <w:rFonts w:asciiTheme="minorHAnsi" w:hAnsiTheme="minorHAnsi"/>
          <w:b/>
          <w:color w:val="002060"/>
          <w:sz w:val="28"/>
          <w:szCs w:val="28"/>
        </w:rPr>
        <w:t>escovo Lauro: “</w:t>
      </w:r>
      <w:r w:rsidRPr="00EE0E5C">
        <w:rPr>
          <w:rFonts w:asciiTheme="minorHAnsi" w:hAnsiTheme="minorHAnsi"/>
          <w:b/>
          <w:color w:val="002060"/>
          <w:sz w:val="28"/>
          <w:szCs w:val="28"/>
        </w:rPr>
        <w:t>Fare memoria, per saper dire grazie</w:t>
      </w:r>
      <w:r w:rsidR="00186430" w:rsidRPr="00EE0E5C">
        <w:rPr>
          <w:rFonts w:asciiTheme="minorHAnsi" w:hAnsiTheme="minorHAnsi"/>
          <w:b/>
          <w:color w:val="002060"/>
          <w:sz w:val="28"/>
          <w:szCs w:val="28"/>
        </w:rPr>
        <w:t>”</w:t>
      </w:r>
      <w:r w:rsidRPr="00EE0E5C">
        <w:rPr>
          <w:rFonts w:asciiTheme="minorHAnsi" w:hAnsiTheme="minorHAnsi"/>
          <w:b/>
          <w:color w:val="002060"/>
          <w:sz w:val="28"/>
          <w:szCs w:val="28"/>
        </w:rPr>
        <w:t xml:space="preserve"> </w:t>
      </w:r>
    </w:p>
    <w:p w:rsidR="00186430" w:rsidRPr="00EE0E5C" w:rsidRDefault="00832767" w:rsidP="00186430">
      <w:pPr>
        <w:spacing w:before="120" w:line="276" w:lineRule="auto"/>
        <w:jc w:val="center"/>
        <w:rPr>
          <w:rFonts w:asciiTheme="minorHAnsi" w:hAnsiTheme="minorHAnsi"/>
          <w:b/>
          <w:color w:val="002060"/>
          <w:sz w:val="28"/>
          <w:szCs w:val="28"/>
        </w:rPr>
      </w:pPr>
      <w:r w:rsidRPr="00EE0E5C">
        <w:rPr>
          <w:rFonts w:asciiTheme="minorHAnsi" w:hAnsiTheme="minorHAnsi"/>
          <w:b/>
          <w:color w:val="002060"/>
          <w:sz w:val="28"/>
          <w:szCs w:val="28"/>
        </w:rPr>
        <w:t>Tra i 250 fedeli 20 coppie di sposi festeggiano l’anniversario di matrimonio</w:t>
      </w:r>
    </w:p>
    <w:p w:rsidR="00186430" w:rsidRPr="00832767" w:rsidRDefault="00186430" w:rsidP="00832767">
      <w:pPr>
        <w:spacing w:before="120" w:line="276" w:lineRule="auto"/>
        <w:jc w:val="both"/>
        <w:rPr>
          <w:rFonts w:asciiTheme="minorHAnsi" w:hAnsiTheme="minorHAnsi"/>
          <w:b/>
          <w:color w:val="002060"/>
          <w:sz w:val="26"/>
          <w:szCs w:val="26"/>
        </w:rPr>
      </w:pPr>
    </w:p>
    <w:p w:rsidR="00832767" w:rsidRPr="00832767" w:rsidRDefault="00832767" w:rsidP="00832767">
      <w:pPr>
        <w:spacing w:before="100" w:beforeAutospacing="1" w:after="100" w:afterAutospacing="1" w:line="276" w:lineRule="auto"/>
        <w:jc w:val="both"/>
        <w:rPr>
          <w:rFonts w:asciiTheme="minorHAnsi" w:hAnsiTheme="minorHAnsi"/>
          <w:sz w:val="26"/>
          <w:szCs w:val="26"/>
        </w:rPr>
      </w:pPr>
      <w:r w:rsidRPr="00832767">
        <w:rPr>
          <w:rFonts w:asciiTheme="minorHAnsi" w:hAnsiTheme="minorHAnsi"/>
          <w:sz w:val="26"/>
          <w:szCs w:val="26"/>
        </w:rPr>
        <w:t>S. Messa conclusiva</w:t>
      </w:r>
      <w:r>
        <w:rPr>
          <w:rFonts w:asciiTheme="minorHAnsi" w:hAnsiTheme="minorHAnsi"/>
          <w:sz w:val="26"/>
          <w:szCs w:val="26"/>
        </w:rPr>
        <w:t xml:space="preserve">, questa mattina </w:t>
      </w:r>
      <w:r w:rsidRPr="00832767">
        <w:rPr>
          <w:rFonts w:asciiTheme="minorHAnsi" w:hAnsiTheme="minorHAnsi"/>
          <w:sz w:val="26"/>
          <w:szCs w:val="26"/>
        </w:rPr>
        <w:t xml:space="preserve">al santuario di Lourdes, per i 250 fedeli trentini che hanno preso parte al 100° pellegrinaggio diocesano organizzato da Ospitalità Tridentina. L'arcivescovo Lauro ha centrato l'omelia sul tema della </w:t>
      </w:r>
      <w:r w:rsidRPr="00832767">
        <w:rPr>
          <w:rFonts w:asciiTheme="minorHAnsi" w:hAnsiTheme="minorHAnsi"/>
          <w:b/>
          <w:sz w:val="26"/>
          <w:szCs w:val="26"/>
        </w:rPr>
        <w:t>memoria</w:t>
      </w:r>
      <w:r w:rsidRPr="00832767">
        <w:rPr>
          <w:rFonts w:asciiTheme="minorHAnsi" w:hAnsiTheme="minorHAnsi"/>
          <w:sz w:val="26"/>
          <w:szCs w:val="26"/>
        </w:rPr>
        <w:t xml:space="preserve">, partendo da chi, soprattutto gli anziani, ne vive l'inesorabile declino, arrivando a non riconoscere più le persone amate. "L'uomo non può vivere senza memoria, perde la coscienza di sé e la gioia di vivere. </w:t>
      </w:r>
      <w:r>
        <w:rPr>
          <w:rFonts w:asciiTheme="minorHAnsi" w:hAnsiTheme="minorHAnsi"/>
          <w:sz w:val="26"/>
          <w:szCs w:val="26"/>
        </w:rPr>
        <w:t>“</w:t>
      </w:r>
      <w:r w:rsidRPr="00832767">
        <w:rPr>
          <w:rFonts w:asciiTheme="minorHAnsi" w:hAnsiTheme="minorHAnsi"/>
          <w:b/>
          <w:sz w:val="26"/>
          <w:szCs w:val="26"/>
        </w:rPr>
        <w:t xml:space="preserve">Se un popolo </w:t>
      </w:r>
      <w:r w:rsidR="00450D5D" w:rsidRPr="00450D5D">
        <w:rPr>
          <w:rFonts w:asciiTheme="minorHAnsi" w:hAnsiTheme="minorHAnsi"/>
          <w:sz w:val="26"/>
          <w:szCs w:val="26"/>
        </w:rPr>
        <w:t>– ha aggiunto –</w:t>
      </w:r>
      <w:r w:rsidR="00450D5D">
        <w:rPr>
          <w:rFonts w:asciiTheme="minorHAnsi" w:hAnsiTheme="minorHAnsi"/>
          <w:b/>
          <w:sz w:val="26"/>
          <w:szCs w:val="26"/>
        </w:rPr>
        <w:t xml:space="preserve"> </w:t>
      </w:r>
      <w:r w:rsidRPr="00832767">
        <w:rPr>
          <w:rFonts w:asciiTheme="minorHAnsi" w:hAnsiTheme="minorHAnsi"/>
          <w:b/>
          <w:sz w:val="26"/>
          <w:szCs w:val="26"/>
        </w:rPr>
        <w:t>perde la memoria</w:t>
      </w:r>
      <w:r w:rsidRPr="00832767">
        <w:rPr>
          <w:rFonts w:asciiTheme="minorHAnsi" w:hAnsiTheme="minorHAnsi"/>
          <w:sz w:val="26"/>
          <w:szCs w:val="26"/>
        </w:rPr>
        <w:t xml:space="preserve"> </w:t>
      </w:r>
      <w:r>
        <w:rPr>
          <w:rFonts w:asciiTheme="minorHAnsi" w:hAnsiTheme="minorHAnsi"/>
          <w:sz w:val="26"/>
          <w:szCs w:val="26"/>
        </w:rPr>
        <w:t>(</w:t>
      </w:r>
      <w:r w:rsidRPr="00832767">
        <w:rPr>
          <w:rFonts w:asciiTheme="minorHAnsi" w:hAnsiTheme="minorHAnsi"/>
          <w:sz w:val="26"/>
          <w:szCs w:val="26"/>
        </w:rPr>
        <w:t>ed è quanto, ha fatto intendere Tisi, sta avvenendo oggi</w:t>
      </w:r>
      <w:r>
        <w:rPr>
          <w:rFonts w:asciiTheme="minorHAnsi" w:hAnsiTheme="minorHAnsi"/>
          <w:sz w:val="26"/>
          <w:szCs w:val="26"/>
        </w:rPr>
        <w:t>)</w:t>
      </w:r>
      <w:r w:rsidRPr="00832767">
        <w:rPr>
          <w:rFonts w:asciiTheme="minorHAnsi" w:hAnsiTheme="minorHAnsi"/>
          <w:sz w:val="26"/>
          <w:szCs w:val="26"/>
        </w:rPr>
        <w:t xml:space="preserve"> è un </w:t>
      </w:r>
      <w:r w:rsidRPr="00832767">
        <w:rPr>
          <w:rFonts w:asciiTheme="minorHAnsi" w:hAnsiTheme="minorHAnsi"/>
          <w:b/>
          <w:sz w:val="26"/>
          <w:szCs w:val="26"/>
        </w:rPr>
        <w:t>popolo finito</w:t>
      </w:r>
      <w:r w:rsidRPr="00832767">
        <w:rPr>
          <w:rFonts w:asciiTheme="minorHAnsi" w:hAnsiTheme="minorHAnsi"/>
          <w:sz w:val="26"/>
          <w:szCs w:val="26"/>
        </w:rPr>
        <w:t xml:space="preserve">, perché non è più capace di dire quel </w:t>
      </w:r>
      <w:r w:rsidR="00450D5D">
        <w:rPr>
          <w:rFonts w:asciiTheme="minorHAnsi" w:hAnsiTheme="minorHAnsi"/>
          <w:sz w:val="26"/>
          <w:szCs w:val="26"/>
        </w:rPr>
        <w:t>‘</w:t>
      </w:r>
      <w:r w:rsidRPr="00832767">
        <w:rPr>
          <w:rFonts w:asciiTheme="minorHAnsi" w:hAnsiTheme="minorHAnsi"/>
          <w:sz w:val="26"/>
          <w:szCs w:val="26"/>
        </w:rPr>
        <w:t>grazie</w:t>
      </w:r>
      <w:r w:rsidR="00450D5D">
        <w:rPr>
          <w:rFonts w:asciiTheme="minorHAnsi" w:hAnsiTheme="minorHAnsi"/>
          <w:sz w:val="26"/>
          <w:szCs w:val="26"/>
        </w:rPr>
        <w:t>’</w:t>
      </w:r>
      <w:r w:rsidRPr="00832767">
        <w:rPr>
          <w:rFonts w:asciiTheme="minorHAnsi" w:hAnsiTheme="minorHAnsi"/>
          <w:sz w:val="26"/>
          <w:szCs w:val="26"/>
        </w:rPr>
        <w:t xml:space="preserve"> che riconosce la presenza di una vita fuori di </w:t>
      </w:r>
      <w:r w:rsidR="00450D5D">
        <w:rPr>
          <w:rFonts w:asciiTheme="minorHAnsi" w:hAnsiTheme="minorHAnsi"/>
          <w:sz w:val="26"/>
          <w:szCs w:val="26"/>
        </w:rPr>
        <w:t>sé</w:t>
      </w:r>
      <w:r w:rsidRPr="00832767">
        <w:rPr>
          <w:rFonts w:asciiTheme="minorHAnsi" w:hAnsiTheme="minorHAnsi"/>
          <w:sz w:val="26"/>
          <w:szCs w:val="26"/>
        </w:rPr>
        <w:t xml:space="preserve">". "Siamo abituati - ha </w:t>
      </w:r>
      <w:r w:rsidR="00450D5D">
        <w:rPr>
          <w:rFonts w:asciiTheme="minorHAnsi" w:hAnsiTheme="minorHAnsi"/>
          <w:sz w:val="26"/>
          <w:szCs w:val="26"/>
        </w:rPr>
        <w:t xml:space="preserve">richiamato </w:t>
      </w:r>
      <w:r w:rsidRPr="00832767">
        <w:rPr>
          <w:rFonts w:asciiTheme="minorHAnsi" w:hAnsiTheme="minorHAnsi"/>
          <w:sz w:val="26"/>
          <w:szCs w:val="26"/>
        </w:rPr>
        <w:t>l'Arcivescovo - a consumare presente, a non avere nessuno alle spalle e nessuno davanti</w:t>
      </w:r>
      <w:r>
        <w:rPr>
          <w:rFonts w:asciiTheme="minorHAnsi" w:hAnsiTheme="minorHAnsi"/>
          <w:sz w:val="26"/>
          <w:szCs w:val="26"/>
        </w:rPr>
        <w:t xml:space="preserve">, e tenere </w:t>
      </w:r>
      <w:r w:rsidRPr="00832767">
        <w:rPr>
          <w:rFonts w:asciiTheme="minorHAnsi" w:hAnsiTheme="minorHAnsi"/>
          <w:sz w:val="26"/>
          <w:szCs w:val="26"/>
        </w:rPr>
        <w:t>come punto di riferimento solo noi stessi".   </w:t>
      </w:r>
    </w:p>
    <w:p w:rsidR="00832767" w:rsidRPr="00832767" w:rsidRDefault="00832767" w:rsidP="00832767">
      <w:pPr>
        <w:spacing w:before="100" w:beforeAutospacing="1" w:after="100" w:afterAutospacing="1" w:line="276" w:lineRule="auto"/>
        <w:jc w:val="both"/>
        <w:rPr>
          <w:rFonts w:asciiTheme="minorHAnsi" w:hAnsiTheme="minorHAnsi"/>
          <w:sz w:val="26"/>
          <w:szCs w:val="26"/>
        </w:rPr>
      </w:pPr>
      <w:r w:rsidRPr="00832767">
        <w:rPr>
          <w:rFonts w:asciiTheme="minorHAnsi" w:hAnsiTheme="minorHAnsi"/>
          <w:sz w:val="26"/>
          <w:szCs w:val="26"/>
        </w:rPr>
        <w:t>Nel corso della liturgia sono state ricordate</w:t>
      </w:r>
      <w:r>
        <w:rPr>
          <w:rFonts w:asciiTheme="minorHAnsi" w:hAnsiTheme="minorHAnsi"/>
          <w:sz w:val="26"/>
          <w:szCs w:val="26"/>
        </w:rPr>
        <w:t xml:space="preserve">, come da tradizione al santuario mariano francese, </w:t>
      </w:r>
      <w:r w:rsidRPr="00832767">
        <w:rPr>
          <w:rFonts w:asciiTheme="minorHAnsi" w:hAnsiTheme="minorHAnsi"/>
          <w:sz w:val="26"/>
          <w:szCs w:val="26"/>
        </w:rPr>
        <w:t xml:space="preserve">le coppie di </w:t>
      </w:r>
      <w:r w:rsidR="00450D5D">
        <w:rPr>
          <w:rFonts w:asciiTheme="minorHAnsi" w:hAnsiTheme="minorHAnsi"/>
          <w:sz w:val="26"/>
          <w:szCs w:val="26"/>
        </w:rPr>
        <w:t xml:space="preserve">sposi </w:t>
      </w:r>
      <w:r w:rsidRPr="00832767">
        <w:rPr>
          <w:rFonts w:asciiTheme="minorHAnsi" w:hAnsiTheme="minorHAnsi"/>
          <w:sz w:val="26"/>
          <w:szCs w:val="26"/>
        </w:rPr>
        <w:t xml:space="preserve">- una ventina </w:t>
      </w:r>
      <w:r w:rsidR="00450D5D">
        <w:rPr>
          <w:rFonts w:asciiTheme="minorHAnsi" w:hAnsiTheme="minorHAnsi"/>
          <w:sz w:val="26"/>
          <w:szCs w:val="26"/>
        </w:rPr>
        <w:t xml:space="preserve">tra i pellegrini </w:t>
      </w:r>
      <w:r w:rsidRPr="00832767">
        <w:rPr>
          <w:rFonts w:asciiTheme="minorHAnsi" w:hAnsiTheme="minorHAnsi"/>
          <w:sz w:val="26"/>
          <w:szCs w:val="26"/>
        </w:rPr>
        <w:t xml:space="preserve">- che festeggiano significativi anniversari di matrimonio: da chi traguarda i 25 anni, fino a chi conta 55 anni di vita insieme. Il vescovo ha donato loro un cero, oltre al "grazie" per la testimonianza di fedeltà: "Fare memoria del vostro matrimonio </w:t>
      </w:r>
      <w:r w:rsidR="00450D5D">
        <w:rPr>
          <w:rFonts w:asciiTheme="minorHAnsi" w:hAnsiTheme="minorHAnsi"/>
          <w:sz w:val="26"/>
          <w:szCs w:val="26"/>
        </w:rPr>
        <w:t>–</w:t>
      </w:r>
      <w:r w:rsidRPr="00832767">
        <w:rPr>
          <w:rFonts w:asciiTheme="minorHAnsi" w:hAnsiTheme="minorHAnsi"/>
          <w:sz w:val="26"/>
          <w:szCs w:val="26"/>
        </w:rPr>
        <w:t xml:space="preserve"> </w:t>
      </w:r>
      <w:r w:rsidR="00450D5D">
        <w:rPr>
          <w:rFonts w:asciiTheme="minorHAnsi" w:hAnsiTheme="minorHAnsi"/>
          <w:sz w:val="26"/>
          <w:szCs w:val="26"/>
        </w:rPr>
        <w:t xml:space="preserve">si è rivolto </w:t>
      </w:r>
      <w:r>
        <w:rPr>
          <w:rFonts w:asciiTheme="minorHAnsi" w:hAnsiTheme="minorHAnsi"/>
          <w:sz w:val="26"/>
          <w:szCs w:val="26"/>
        </w:rPr>
        <w:t xml:space="preserve">monsignor Tisi agli sposi </w:t>
      </w:r>
      <w:r w:rsidRPr="00832767">
        <w:rPr>
          <w:rFonts w:asciiTheme="minorHAnsi" w:hAnsiTheme="minorHAnsi"/>
          <w:sz w:val="26"/>
          <w:szCs w:val="26"/>
        </w:rPr>
        <w:t xml:space="preserve">- significa riconoscere anche un percorso di fatica, nella certezza però che tutto è storia amata. Sulla faglia delle ferite </w:t>
      </w:r>
      <w:r w:rsidRPr="00832767">
        <w:rPr>
          <w:rFonts w:asciiTheme="minorHAnsi" w:hAnsiTheme="minorHAnsi"/>
          <w:sz w:val="26"/>
          <w:szCs w:val="26"/>
        </w:rPr>
        <w:lastRenderedPageBreak/>
        <w:t>avete scritto il meglio di voi, perché sposarsi nel Signore è immergere la storia nella misericordia di Dio che riscatta le ferite".</w:t>
      </w:r>
    </w:p>
    <w:p w:rsidR="00186430" w:rsidRPr="00186430" w:rsidRDefault="00832767" w:rsidP="00832767">
      <w:pPr>
        <w:spacing w:before="100" w:beforeAutospacing="1" w:after="100" w:afterAutospacing="1" w:line="276" w:lineRule="auto"/>
        <w:jc w:val="both"/>
        <w:rPr>
          <w:rFonts w:asciiTheme="minorHAnsi" w:hAnsiTheme="minorHAnsi"/>
          <w:b/>
          <w:color w:val="002060"/>
          <w:sz w:val="26"/>
          <w:szCs w:val="26"/>
        </w:rPr>
      </w:pPr>
      <w:r w:rsidRPr="00832767">
        <w:rPr>
          <w:rFonts w:asciiTheme="minorHAnsi" w:hAnsiTheme="minorHAnsi"/>
          <w:sz w:val="26"/>
          <w:szCs w:val="26"/>
        </w:rPr>
        <w:t>Al termine della celebrazione l'</w:t>
      </w:r>
      <w:r w:rsidR="00450D5D">
        <w:rPr>
          <w:rFonts w:asciiTheme="minorHAnsi" w:hAnsiTheme="minorHAnsi"/>
          <w:sz w:val="26"/>
          <w:szCs w:val="26"/>
        </w:rPr>
        <w:t>A</w:t>
      </w:r>
      <w:r w:rsidRPr="00832767">
        <w:rPr>
          <w:rFonts w:asciiTheme="minorHAnsi" w:hAnsiTheme="minorHAnsi"/>
          <w:sz w:val="26"/>
          <w:szCs w:val="26"/>
        </w:rPr>
        <w:t xml:space="preserve">rcivescovo si è soffermato a dialogare con i fedeli, a cominciare dai giovani volontari, rispondendo alle loro domande, che hanno toccato vari temi: la sofferenza, la volontà di Dio, le famiglie </w:t>
      </w:r>
      <w:r>
        <w:rPr>
          <w:rFonts w:asciiTheme="minorHAnsi" w:hAnsiTheme="minorHAnsi"/>
          <w:sz w:val="26"/>
          <w:szCs w:val="26"/>
        </w:rPr>
        <w:t xml:space="preserve">in difficoltà </w:t>
      </w:r>
      <w:r w:rsidRPr="00832767">
        <w:rPr>
          <w:rFonts w:asciiTheme="minorHAnsi" w:hAnsiTheme="minorHAnsi"/>
          <w:sz w:val="26"/>
          <w:szCs w:val="26"/>
        </w:rPr>
        <w:t xml:space="preserve">e la crisi delle vocazioni. Un'ora di </w:t>
      </w:r>
      <w:r w:rsidR="00043703">
        <w:rPr>
          <w:rFonts w:asciiTheme="minorHAnsi" w:hAnsiTheme="minorHAnsi"/>
          <w:sz w:val="26"/>
          <w:szCs w:val="26"/>
        </w:rPr>
        <w:t xml:space="preserve">colloquio </w:t>
      </w:r>
      <w:r w:rsidRPr="00832767">
        <w:rPr>
          <w:rFonts w:asciiTheme="minorHAnsi" w:hAnsiTheme="minorHAnsi"/>
          <w:sz w:val="26"/>
          <w:szCs w:val="26"/>
        </w:rPr>
        <w:t xml:space="preserve">schietto e intenso, prima del pranzo finale e della partenza dei pellegrini in </w:t>
      </w:r>
      <w:bookmarkStart w:id="0" w:name="_GoBack"/>
      <w:bookmarkEnd w:id="0"/>
      <w:r w:rsidRPr="00832767">
        <w:rPr>
          <w:rFonts w:asciiTheme="minorHAnsi" w:hAnsiTheme="minorHAnsi"/>
          <w:sz w:val="26"/>
          <w:szCs w:val="26"/>
        </w:rPr>
        <w:t>aereo alla volta dell'Italia. L'arrivo in Trentino è previsto nella serata di oggi.</w:t>
      </w:r>
      <w:r w:rsidR="00186430" w:rsidRPr="00186430">
        <w:rPr>
          <w:rFonts w:asciiTheme="minorHAnsi" w:hAnsiTheme="minorHAnsi"/>
          <w:sz w:val="26"/>
          <w:szCs w:val="26"/>
        </w:rPr>
        <w:t xml:space="preserve"> </w:t>
      </w:r>
    </w:p>
    <w:sectPr w:rsidR="00186430" w:rsidRPr="00186430" w:rsidSect="002F0051">
      <w:pgSz w:w="11906" w:h="16838"/>
      <w:pgMar w:top="1417" w:right="849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1"/>
    <w:family w:val="roman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057184"/>
    <w:multiLevelType w:val="hybridMultilevel"/>
    <w:tmpl w:val="CC22CF9A"/>
    <w:lvl w:ilvl="0" w:tplc="D256ED9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1502185"/>
    <w:multiLevelType w:val="hybridMultilevel"/>
    <w:tmpl w:val="3DAE9C76"/>
    <w:lvl w:ilvl="0" w:tplc="D1E266DA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47AC"/>
    <w:rsid w:val="000239C9"/>
    <w:rsid w:val="00035FEF"/>
    <w:rsid w:val="00043703"/>
    <w:rsid w:val="00044897"/>
    <w:rsid w:val="00074A54"/>
    <w:rsid w:val="000B6BB6"/>
    <w:rsid w:val="000C323E"/>
    <w:rsid w:val="000E2436"/>
    <w:rsid w:val="001132DE"/>
    <w:rsid w:val="00120FAE"/>
    <w:rsid w:val="00152744"/>
    <w:rsid w:val="00186430"/>
    <w:rsid w:val="001B3BBF"/>
    <w:rsid w:val="001C6E95"/>
    <w:rsid w:val="001D63D2"/>
    <w:rsid w:val="001F69AF"/>
    <w:rsid w:val="00215D62"/>
    <w:rsid w:val="00234B16"/>
    <w:rsid w:val="00260042"/>
    <w:rsid w:val="00263728"/>
    <w:rsid w:val="00290529"/>
    <w:rsid w:val="002B28E0"/>
    <w:rsid w:val="002C6748"/>
    <w:rsid w:val="002E3FCF"/>
    <w:rsid w:val="002F0051"/>
    <w:rsid w:val="0033156E"/>
    <w:rsid w:val="00344649"/>
    <w:rsid w:val="00356B64"/>
    <w:rsid w:val="003A08D1"/>
    <w:rsid w:val="003A3E0C"/>
    <w:rsid w:val="003D3C34"/>
    <w:rsid w:val="003E6AB2"/>
    <w:rsid w:val="00430624"/>
    <w:rsid w:val="0043372B"/>
    <w:rsid w:val="00434E1B"/>
    <w:rsid w:val="00450D5D"/>
    <w:rsid w:val="0046065F"/>
    <w:rsid w:val="004C1F77"/>
    <w:rsid w:val="004D0BF6"/>
    <w:rsid w:val="004D254F"/>
    <w:rsid w:val="004E0F86"/>
    <w:rsid w:val="004E27F4"/>
    <w:rsid w:val="005039E0"/>
    <w:rsid w:val="00525185"/>
    <w:rsid w:val="005256AA"/>
    <w:rsid w:val="0054584E"/>
    <w:rsid w:val="00546561"/>
    <w:rsid w:val="00550BDD"/>
    <w:rsid w:val="00555668"/>
    <w:rsid w:val="00556007"/>
    <w:rsid w:val="00582A43"/>
    <w:rsid w:val="00587052"/>
    <w:rsid w:val="00596EDD"/>
    <w:rsid w:val="005A2A73"/>
    <w:rsid w:val="005F2B19"/>
    <w:rsid w:val="0065022C"/>
    <w:rsid w:val="00674236"/>
    <w:rsid w:val="00686E56"/>
    <w:rsid w:val="00693294"/>
    <w:rsid w:val="006A36FB"/>
    <w:rsid w:val="006E038C"/>
    <w:rsid w:val="006E2CA5"/>
    <w:rsid w:val="006E3D7A"/>
    <w:rsid w:val="007172B4"/>
    <w:rsid w:val="0075721E"/>
    <w:rsid w:val="00771003"/>
    <w:rsid w:val="007868CC"/>
    <w:rsid w:val="00786ECF"/>
    <w:rsid w:val="00793E80"/>
    <w:rsid w:val="007A335E"/>
    <w:rsid w:val="007C1E16"/>
    <w:rsid w:val="007D37CB"/>
    <w:rsid w:val="007E5E51"/>
    <w:rsid w:val="007F7C35"/>
    <w:rsid w:val="00804647"/>
    <w:rsid w:val="008223DC"/>
    <w:rsid w:val="00826CF6"/>
    <w:rsid w:val="00832767"/>
    <w:rsid w:val="00867242"/>
    <w:rsid w:val="008720A0"/>
    <w:rsid w:val="00883325"/>
    <w:rsid w:val="0089522A"/>
    <w:rsid w:val="008A0552"/>
    <w:rsid w:val="008B0CE0"/>
    <w:rsid w:val="008B7C55"/>
    <w:rsid w:val="008E45E9"/>
    <w:rsid w:val="008E563F"/>
    <w:rsid w:val="00940ABC"/>
    <w:rsid w:val="00944D3C"/>
    <w:rsid w:val="009528E6"/>
    <w:rsid w:val="009A4D3C"/>
    <w:rsid w:val="009A79BF"/>
    <w:rsid w:val="009D67DD"/>
    <w:rsid w:val="009E5342"/>
    <w:rsid w:val="009E7C48"/>
    <w:rsid w:val="00A047AC"/>
    <w:rsid w:val="00A16699"/>
    <w:rsid w:val="00A6194F"/>
    <w:rsid w:val="00A838D0"/>
    <w:rsid w:val="00AA50BB"/>
    <w:rsid w:val="00AC136B"/>
    <w:rsid w:val="00AC1A7B"/>
    <w:rsid w:val="00AD714B"/>
    <w:rsid w:val="00AE5F0E"/>
    <w:rsid w:val="00AF074E"/>
    <w:rsid w:val="00B73E39"/>
    <w:rsid w:val="00B96EBF"/>
    <w:rsid w:val="00BA16F4"/>
    <w:rsid w:val="00BB19C3"/>
    <w:rsid w:val="00BB22BF"/>
    <w:rsid w:val="00BD3255"/>
    <w:rsid w:val="00C03919"/>
    <w:rsid w:val="00C315F4"/>
    <w:rsid w:val="00C372D4"/>
    <w:rsid w:val="00C537BC"/>
    <w:rsid w:val="00C8287D"/>
    <w:rsid w:val="00C93BF1"/>
    <w:rsid w:val="00CC1AF1"/>
    <w:rsid w:val="00CD50CE"/>
    <w:rsid w:val="00D10691"/>
    <w:rsid w:val="00D1193A"/>
    <w:rsid w:val="00D3332D"/>
    <w:rsid w:val="00DD10D1"/>
    <w:rsid w:val="00DE19F7"/>
    <w:rsid w:val="00DF4572"/>
    <w:rsid w:val="00E33376"/>
    <w:rsid w:val="00E62EA6"/>
    <w:rsid w:val="00E708CE"/>
    <w:rsid w:val="00EB07C2"/>
    <w:rsid w:val="00EB22C9"/>
    <w:rsid w:val="00EB4532"/>
    <w:rsid w:val="00ED4202"/>
    <w:rsid w:val="00EE0E5C"/>
    <w:rsid w:val="00F462C9"/>
    <w:rsid w:val="00F47488"/>
    <w:rsid w:val="00F51250"/>
    <w:rsid w:val="00F6623F"/>
    <w:rsid w:val="00F752E2"/>
    <w:rsid w:val="00F76031"/>
    <w:rsid w:val="00F81F5D"/>
    <w:rsid w:val="00F92D9D"/>
    <w:rsid w:val="00FA3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32191E"/>
  <w15:docId w15:val="{EA0D01FB-A3C9-43B8-86A7-4BDD0983BC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A047AC"/>
    <w:rPr>
      <w:rFonts w:ascii="Times New Roman" w:eastAsia="Times New Roman" w:hAnsi="Times New Roman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A047AC"/>
    <w:rPr>
      <w:color w:val="0000FF"/>
      <w:u w:val="single"/>
    </w:rPr>
  </w:style>
  <w:style w:type="paragraph" w:styleId="NormaleWeb">
    <w:name w:val="Normal (Web)"/>
    <w:basedOn w:val="Normale"/>
    <w:uiPriority w:val="99"/>
    <w:unhideWhenUsed/>
    <w:rsid w:val="00A047AC"/>
    <w:pPr>
      <w:spacing w:before="100" w:beforeAutospacing="1" w:after="100" w:afterAutospacing="1"/>
    </w:pPr>
    <w:rPr>
      <w:rFonts w:eastAsia="Calibri"/>
    </w:rPr>
  </w:style>
  <w:style w:type="paragraph" w:styleId="Paragrafoelenco">
    <w:name w:val="List Paragraph"/>
    <w:basedOn w:val="Normale"/>
    <w:uiPriority w:val="34"/>
    <w:qFormat/>
    <w:rsid w:val="00ED4202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4584E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4584E"/>
    <w:rPr>
      <w:rFonts w:ascii="Tahoma" w:eastAsia="Times New Roman" w:hAnsi="Tahoma" w:cs="Tahoma"/>
      <w:sz w:val="16"/>
      <w:szCs w:val="16"/>
    </w:rPr>
  </w:style>
  <w:style w:type="paragraph" w:customStyle="1" w:styleId="Contenutotabella">
    <w:name w:val="Contenuto tabella"/>
    <w:basedOn w:val="Normale"/>
    <w:rsid w:val="00596EDD"/>
    <w:pPr>
      <w:widowControl w:val="0"/>
      <w:suppressLineNumbers/>
      <w:suppressAutoHyphens/>
    </w:pPr>
    <w:rPr>
      <w:rFonts w:ascii="Liberation Serif" w:eastAsia="Arial Unicode MS" w:hAnsi="Liberation Serif" w:cs="Arial Unicode MS"/>
      <w:kern w:val="2"/>
      <w:lang w:eastAsia="zh-CN" w:bidi="hi-IN"/>
    </w:rPr>
  </w:style>
  <w:style w:type="character" w:customStyle="1" w:styleId="apple-converted-space">
    <w:name w:val="apple-converted-space"/>
    <w:basedOn w:val="Carpredefinitoparagrafo"/>
    <w:rsid w:val="00F462C9"/>
  </w:style>
  <w:style w:type="character" w:styleId="Enfasigrassetto">
    <w:name w:val="Strong"/>
    <w:basedOn w:val="Carpredefinitoparagrafo"/>
    <w:uiPriority w:val="22"/>
    <w:qFormat/>
    <w:rsid w:val="00F462C9"/>
    <w:rPr>
      <w:b/>
      <w:bCs/>
    </w:rPr>
  </w:style>
  <w:style w:type="paragraph" w:styleId="Nessunaspaziatura">
    <w:name w:val="No Spacing"/>
    <w:uiPriority w:val="1"/>
    <w:qFormat/>
    <w:rsid w:val="00B73E39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Enfasicorsivo">
    <w:name w:val="Emphasis"/>
    <w:basedOn w:val="Carpredefinitoparagrafo"/>
    <w:uiPriority w:val="20"/>
    <w:qFormat/>
    <w:rsid w:val="0077100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63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4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9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56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ufficiostampa@diocesitn.i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3F0743-02FF-4D49-90E5-FCC830B1A5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364</Words>
  <Characters>2077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2437</CharactersWithSpaces>
  <SharedDoc>false</SharedDoc>
  <HLinks>
    <vt:vector size="6" baseType="variant">
      <vt:variant>
        <vt:i4>327725</vt:i4>
      </vt:variant>
      <vt:variant>
        <vt:i4>0</vt:i4>
      </vt:variant>
      <vt:variant>
        <vt:i4>0</vt:i4>
      </vt:variant>
      <vt:variant>
        <vt:i4>5</vt:i4>
      </vt:variant>
      <vt:variant>
        <vt:lpwstr>mailto:ufficiostampa@diocesitn.it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cecilia.niccolini</dc:creator>
  <cp:lastModifiedBy>Piergiorgio Franceschini</cp:lastModifiedBy>
  <cp:revision>2</cp:revision>
  <cp:lastPrinted>2018-09-03T14:27:00Z</cp:lastPrinted>
  <dcterms:created xsi:type="dcterms:W3CDTF">2018-09-03T14:33:00Z</dcterms:created>
  <dcterms:modified xsi:type="dcterms:W3CDTF">2018-09-03T14:33:00Z</dcterms:modified>
</cp:coreProperties>
</file>