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EF431C">
        <w:rPr>
          <w:rFonts w:asciiTheme="minorHAnsi" w:hAnsiTheme="minorHAnsi" w:cs="Arial"/>
          <w:color w:val="002060"/>
          <w:sz w:val="22"/>
          <w:szCs w:val="22"/>
        </w:rPr>
        <w:t>34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EF431C">
        <w:rPr>
          <w:rFonts w:asciiTheme="minorHAnsi" w:hAnsiTheme="minorHAnsi" w:cs="Arial"/>
          <w:color w:val="002060"/>
          <w:sz w:val="22"/>
          <w:szCs w:val="22"/>
        </w:rPr>
        <w:t>9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E62EA6">
        <w:rPr>
          <w:rFonts w:asciiTheme="minorHAnsi" w:hAnsiTheme="minorHAnsi" w:cs="Arial"/>
          <w:color w:val="002060"/>
          <w:sz w:val="22"/>
          <w:szCs w:val="22"/>
        </w:rPr>
        <w:t>3</w:t>
      </w:r>
      <w:r w:rsidR="00EF431C">
        <w:rPr>
          <w:rFonts w:asciiTheme="minorHAnsi" w:hAnsiTheme="minorHAnsi" w:cs="Arial"/>
          <w:color w:val="002060"/>
          <w:sz w:val="22"/>
          <w:szCs w:val="22"/>
        </w:rPr>
        <w:t>1</w:t>
      </w:r>
      <w:r w:rsidR="001F69A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ma</w:t>
      </w:r>
      <w:r w:rsidR="00E62EA6">
        <w:rPr>
          <w:rFonts w:asciiTheme="minorHAnsi" w:hAnsiTheme="minorHAnsi" w:cs="Arial"/>
          <w:color w:val="002060"/>
          <w:sz w:val="22"/>
          <w:szCs w:val="22"/>
        </w:rPr>
        <w:t>ggio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EF431C">
        <w:rPr>
          <w:rFonts w:asciiTheme="minorHAnsi" w:hAnsiTheme="minorHAnsi" w:cs="Arial"/>
          <w:color w:val="002060"/>
          <w:sz w:val="22"/>
          <w:szCs w:val="22"/>
        </w:rPr>
        <w:t>9</w:t>
      </w:r>
    </w:p>
    <w:p w:rsidR="004C1F77" w:rsidRDefault="004C1F77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EF431C" w:rsidRPr="009E0FF0" w:rsidRDefault="00EF431C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8"/>
          <w:szCs w:val="8"/>
        </w:rPr>
      </w:pPr>
    </w:p>
    <w:p w:rsidR="00EF431C" w:rsidRPr="00EF431C" w:rsidRDefault="00EF431C" w:rsidP="00EF431C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EF431C">
        <w:rPr>
          <w:rFonts w:asciiTheme="minorHAnsi" w:hAnsiTheme="minorHAnsi"/>
          <w:b/>
          <w:color w:val="002060"/>
          <w:sz w:val="32"/>
          <w:szCs w:val="32"/>
        </w:rPr>
        <w:t>1-2 giugno: giovani pellegrini della notte da Trento a Montagnaga</w:t>
      </w:r>
      <w:bookmarkStart w:id="0" w:name="_GoBack"/>
      <w:bookmarkEnd w:id="0"/>
    </w:p>
    <w:p w:rsidR="00EF431C" w:rsidRDefault="00EF431C" w:rsidP="00EF431C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EF431C">
        <w:rPr>
          <w:rFonts w:asciiTheme="minorHAnsi" w:hAnsiTheme="minorHAnsi"/>
          <w:b/>
          <w:color w:val="002060"/>
          <w:sz w:val="32"/>
          <w:szCs w:val="32"/>
        </w:rPr>
        <w:t xml:space="preserve">Domenica al santuario mariano il vescovo incontra i malati </w:t>
      </w:r>
    </w:p>
    <w:p w:rsidR="009E0FF0" w:rsidRPr="00EF431C" w:rsidRDefault="009E0FF0" w:rsidP="00EF431C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EF431C" w:rsidRPr="00783870" w:rsidRDefault="00EF431C" w:rsidP="009E0FF0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CD1447">
        <w:rPr>
          <w:rFonts w:asciiTheme="minorHAnsi" w:hAnsiTheme="minorHAnsi" w:cs="Arial"/>
          <w:sz w:val="26"/>
          <w:szCs w:val="26"/>
        </w:rPr>
        <w:t>Un</w:t>
      </w:r>
      <w:r w:rsidRPr="00783870">
        <w:rPr>
          <w:rFonts w:asciiTheme="minorHAnsi" w:hAnsiTheme="minorHAnsi" w:cs="Arial"/>
          <w:sz w:val="26"/>
          <w:szCs w:val="26"/>
        </w:rPr>
        <w:t xml:space="preserve">’esperienza di cammino, amicizia, silenzio, preghiera. Preparata dai giovani e proposta a tutti. Ritorna nella notte tra domani, </w:t>
      </w:r>
      <w:r w:rsidRPr="00783870">
        <w:rPr>
          <w:rStyle w:val="Enfasigrassetto"/>
          <w:rFonts w:asciiTheme="minorHAnsi" w:hAnsiTheme="minorHAnsi" w:cs="Arial"/>
          <w:b w:val="0"/>
          <w:sz w:val="26"/>
          <w:szCs w:val="26"/>
        </w:rPr>
        <w:t>sabato 1 e domenica 2 giugno</w:t>
      </w:r>
      <w:r w:rsidRPr="00783870">
        <w:rPr>
          <w:rFonts w:asciiTheme="minorHAnsi" w:hAnsiTheme="minorHAnsi" w:cs="Arial"/>
          <w:sz w:val="26"/>
          <w:szCs w:val="26"/>
        </w:rPr>
        <w:t xml:space="preserve"> il </w:t>
      </w:r>
      <w:r w:rsidRPr="00783870">
        <w:rPr>
          <w:rFonts w:asciiTheme="minorHAnsi" w:hAnsiTheme="minorHAnsi" w:cs="Arial"/>
          <w:b/>
          <w:sz w:val="26"/>
          <w:szCs w:val="26"/>
        </w:rPr>
        <w:t>pellegrinaggio notturno da </w:t>
      </w:r>
      <w:r w:rsidRPr="00783870">
        <w:rPr>
          <w:rStyle w:val="Enfasigrassetto"/>
          <w:rFonts w:asciiTheme="minorHAnsi" w:hAnsiTheme="minorHAnsi" w:cs="Arial"/>
          <w:sz w:val="26"/>
          <w:szCs w:val="26"/>
        </w:rPr>
        <w:t>Trento</w:t>
      </w:r>
      <w:r w:rsidRPr="00783870">
        <w:rPr>
          <w:rStyle w:val="Enfasigrassetto"/>
          <w:rFonts w:asciiTheme="minorHAnsi" w:hAnsiTheme="minorHAnsi" w:cs="Arial"/>
          <w:b w:val="0"/>
          <w:sz w:val="26"/>
          <w:szCs w:val="26"/>
        </w:rPr>
        <w:t> </w:t>
      </w:r>
      <w:r w:rsidRPr="00783870">
        <w:rPr>
          <w:rFonts w:asciiTheme="minorHAnsi" w:hAnsiTheme="minorHAnsi" w:cs="Arial"/>
          <w:b/>
          <w:sz w:val="26"/>
          <w:szCs w:val="26"/>
        </w:rPr>
        <w:t>a</w:t>
      </w:r>
      <w:r w:rsidRPr="00783870">
        <w:rPr>
          <w:rStyle w:val="Enfasigrassetto"/>
          <w:rFonts w:asciiTheme="minorHAnsi" w:hAnsiTheme="minorHAnsi" w:cs="Arial"/>
          <w:b w:val="0"/>
          <w:sz w:val="26"/>
          <w:szCs w:val="26"/>
        </w:rPr>
        <w:t> </w:t>
      </w:r>
      <w:r w:rsidRPr="00783870">
        <w:rPr>
          <w:rStyle w:val="Enfasigrassetto"/>
          <w:rFonts w:asciiTheme="minorHAnsi" w:hAnsiTheme="minorHAnsi" w:cs="Arial"/>
          <w:sz w:val="26"/>
          <w:szCs w:val="26"/>
        </w:rPr>
        <w:t>Montagnaga di Piné</w:t>
      </w:r>
      <w:r w:rsidRPr="009E0FF0">
        <w:rPr>
          <w:rStyle w:val="Enfasigrassetto"/>
          <w:rFonts w:asciiTheme="minorHAnsi" w:hAnsiTheme="minorHAnsi" w:cs="Arial"/>
          <w:b w:val="0"/>
          <w:sz w:val="26"/>
          <w:szCs w:val="26"/>
        </w:rPr>
        <w:t>,</w:t>
      </w:r>
      <w:r w:rsidRPr="00783870">
        <w:rPr>
          <w:rStyle w:val="Enfasigrassetto"/>
          <w:rFonts w:asciiTheme="minorHAnsi" w:hAnsiTheme="minorHAnsi" w:cs="Arial"/>
          <w:sz w:val="26"/>
          <w:szCs w:val="26"/>
        </w:rPr>
        <w:t> </w:t>
      </w:r>
      <w:r w:rsidRPr="00783870">
        <w:rPr>
          <w:rFonts w:asciiTheme="minorHAnsi" w:hAnsiTheme="minorHAnsi" w:cs="Arial"/>
          <w:sz w:val="26"/>
          <w:szCs w:val="26"/>
        </w:rPr>
        <w:t>promosso dalla pastorale giovanile della Diocesi di Trento. </w:t>
      </w:r>
      <w:r w:rsidRPr="00783870">
        <w:rPr>
          <w:rFonts w:asciiTheme="minorHAnsi" w:hAnsiTheme="minorHAnsi"/>
          <w:sz w:val="26"/>
          <w:szCs w:val="26"/>
        </w:rPr>
        <w:t>Si attendono 700 persone, da tutto il territorio provinciale.</w:t>
      </w:r>
    </w:p>
    <w:p w:rsidR="00EF431C" w:rsidRPr="00783870" w:rsidRDefault="00EF431C" w:rsidP="009E0FF0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783870">
        <w:rPr>
          <w:rFonts w:asciiTheme="minorHAnsi" w:hAnsiTheme="minorHAnsi" w:cs="Arial"/>
          <w:sz w:val="26"/>
          <w:szCs w:val="26"/>
        </w:rPr>
        <w:t xml:space="preserve">Il tema </w:t>
      </w:r>
      <w:r w:rsidRPr="00783870">
        <w:rPr>
          <w:rFonts w:asciiTheme="minorHAnsi" w:hAnsiTheme="minorHAnsi"/>
          <w:sz w:val="26"/>
          <w:szCs w:val="26"/>
        </w:rPr>
        <w:t>che accompagna le riflessioni ha al centro la frase del vangelo di Luca “</w:t>
      </w:r>
      <w:r w:rsidRPr="00783870">
        <w:rPr>
          <w:rFonts w:asciiTheme="minorHAnsi" w:hAnsiTheme="minorHAnsi"/>
          <w:b/>
          <w:sz w:val="26"/>
          <w:szCs w:val="26"/>
        </w:rPr>
        <w:t>Va’ e anche tu fa’ lo stesso</w:t>
      </w:r>
      <w:r w:rsidRPr="00783870">
        <w:rPr>
          <w:rFonts w:asciiTheme="minorHAnsi" w:hAnsiTheme="minorHAnsi"/>
          <w:sz w:val="26"/>
          <w:szCs w:val="26"/>
        </w:rPr>
        <w:t>”,</w:t>
      </w:r>
      <w:r>
        <w:rPr>
          <w:rFonts w:asciiTheme="minorHAnsi" w:hAnsiTheme="minorHAnsi"/>
          <w:sz w:val="26"/>
          <w:szCs w:val="26"/>
        </w:rPr>
        <w:t xml:space="preserve"> </w:t>
      </w:r>
      <w:r w:rsidRPr="00783870">
        <w:rPr>
          <w:rFonts w:asciiTheme="minorHAnsi" w:hAnsiTheme="minorHAnsi"/>
          <w:sz w:val="26"/>
          <w:szCs w:val="26"/>
        </w:rPr>
        <w:t>conclusione della parabola del buon samaritano.</w:t>
      </w:r>
      <w:r w:rsidRPr="00783870">
        <w:rPr>
          <w:rFonts w:asciiTheme="minorHAnsi" w:hAnsiTheme="minorHAnsi" w:cs="Arial"/>
          <w:sz w:val="26"/>
          <w:szCs w:val="26"/>
        </w:rPr>
        <w:t> </w:t>
      </w:r>
      <w:r w:rsidRPr="00783870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 </w:t>
      </w:r>
      <w:r w:rsidRPr="00783870">
        <w:rPr>
          <w:rFonts w:asciiTheme="minorHAnsi" w:hAnsiTheme="minorHAnsi"/>
          <w:sz w:val="26"/>
          <w:szCs w:val="26"/>
        </w:rPr>
        <w:t xml:space="preserve">I partecipanti si raduneranno nel giardino del palazzo vescovile alle ore 19.30 per consumare insieme </w:t>
      </w:r>
      <w:r w:rsidR="009E0FF0">
        <w:rPr>
          <w:rFonts w:asciiTheme="minorHAnsi" w:hAnsiTheme="minorHAnsi"/>
          <w:sz w:val="26"/>
          <w:szCs w:val="26"/>
        </w:rPr>
        <w:t xml:space="preserve">la cena </w:t>
      </w:r>
      <w:r w:rsidRPr="00783870">
        <w:rPr>
          <w:rFonts w:asciiTheme="minorHAnsi" w:hAnsiTheme="minorHAnsi"/>
          <w:sz w:val="26"/>
          <w:szCs w:val="26"/>
        </w:rPr>
        <w:t xml:space="preserve">al sacco, prima di dare avvio al cammino spirituale. Prima tappa in </w:t>
      </w:r>
      <w:r w:rsidRPr="00783870">
        <w:rPr>
          <w:rFonts w:asciiTheme="minorHAnsi" w:hAnsiTheme="minorHAnsi"/>
          <w:b/>
          <w:sz w:val="26"/>
          <w:szCs w:val="26"/>
        </w:rPr>
        <w:t>cattedrale</w:t>
      </w:r>
      <w:r w:rsidR="009E0FF0" w:rsidRPr="009E0FF0">
        <w:rPr>
          <w:rFonts w:asciiTheme="minorHAnsi" w:hAnsiTheme="minorHAnsi"/>
          <w:sz w:val="26"/>
          <w:szCs w:val="26"/>
        </w:rPr>
        <w:t>:</w:t>
      </w:r>
      <w:r w:rsidRPr="00783870">
        <w:rPr>
          <w:rFonts w:asciiTheme="minorHAnsi" w:hAnsiTheme="minorHAnsi"/>
          <w:sz w:val="26"/>
          <w:szCs w:val="26"/>
        </w:rPr>
        <w:t xml:space="preserve"> alle 21.00 l’</w:t>
      </w:r>
      <w:r w:rsidRPr="00783870">
        <w:rPr>
          <w:rFonts w:asciiTheme="minorHAnsi" w:hAnsiTheme="minorHAnsi"/>
          <w:b/>
          <w:sz w:val="26"/>
          <w:szCs w:val="26"/>
        </w:rPr>
        <w:t>arcivescovo Lauro</w:t>
      </w:r>
      <w:r w:rsidRPr="00783870">
        <w:rPr>
          <w:rFonts w:asciiTheme="minorHAnsi" w:hAnsiTheme="minorHAnsi"/>
          <w:sz w:val="26"/>
          <w:szCs w:val="26"/>
        </w:rPr>
        <w:t xml:space="preserve"> presiede la </w:t>
      </w:r>
      <w:r w:rsidRPr="00783870">
        <w:rPr>
          <w:rFonts w:asciiTheme="minorHAnsi" w:hAnsiTheme="minorHAnsi"/>
          <w:b/>
          <w:sz w:val="26"/>
          <w:szCs w:val="26"/>
        </w:rPr>
        <w:t>s. Messa</w:t>
      </w:r>
      <w:r w:rsidRPr="00783870">
        <w:rPr>
          <w:rFonts w:asciiTheme="minorHAnsi" w:hAnsiTheme="minorHAnsi"/>
          <w:sz w:val="26"/>
          <w:szCs w:val="26"/>
        </w:rPr>
        <w:t xml:space="preserve">. Quindi </w:t>
      </w:r>
      <w:r w:rsidR="009E0FF0">
        <w:rPr>
          <w:rFonts w:asciiTheme="minorHAnsi" w:hAnsiTheme="minorHAnsi"/>
          <w:sz w:val="26"/>
          <w:szCs w:val="26"/>
        </w:rPr>
        <w:t xml:space="preserve">si </w:t>
      </w:r>
      <w:r w:rsidRPr="00783870">
        <w:rPr>
          <w:rFonts w:asciiTheme="minorHAnsi" w:hAnsiTheme="minorHAnsi"/>
          <w:sz w:val="26"/>
          <w:szCs w:val="26"/>
        </w:rPr>
        <w:t xml:space="preserve">inizierà </w:t>
      </w:r>
      <w:r w:rsidR="009E0FF0">
        <w:rPr>
          <w:rFonts w:asciiTheme="minorHAnsi" w:hAnsiTheme="minorHAnsi"/>
          <w:sz w:val="26"/>
          <w:szCs w:val="26"/>
        </w:rPr>
        <w:t xml:space="preserve">a </w:t>
      </w:r>
      <w:r w:rsidRPr="00783870">
        <w:rPr>
          <w:rFonts w:asciiTheme="minorHAnsi" w:hAnsiTheme="minorHAnsi"/>
          <w:sz w:val="26"/>
          <w:szCs w:val="26"/>
        </w:rPr>
        <w:t>salir</w:t>
      </w:r>
      <w:r>
        <w:rPr>
          <w:rFonts w:asciiTheme="minorHAnsi" w:hAnsiTheme="minorHAnsi"/>
          <w:sz w:val="26"/>
          <w:szCs w:val="26"/>
        </w:rPr>
        <w:t xml:space="preserve">e per fare tappa </w:t>
      </w:r>
      <w:r w:rsidRPr="00783870">
        <w:rPr>
          <w:rFonts w:asciiTheme="minorHAnsi" w:hAnsiTheme="minorHAnsi"/>
          <w:sz w:val="26"/>
          <w:szCs w:val="26"/>
        </w:rPr>
        <w:t xml:space="preserve">alla </w:t>
      </w:r>
      <w:r w:rsidRPr="00783870">
        <w:rPr>
          <w:rFonts w:asciiTheme="minorHAnsi" w:hAnsiTheme="minorHAnsi"/>
          <w:b/>
          <w:sz w:val="26"/>
          <w:szCs w:val="26"/>
        </w:rPr>
        <w:t>Mensa della Provvidenza</w:t>
      </w:r>
      <w:r w:rsidRPr="00783870">
        <w:rPr>
          <w:rFonts w:asciiTheme="minorHAnsi" w:hAnsiTheme="minorHAnsi"/>
          <w:sz w:val="26"/>
          <w:szCs w:val="26"/>
        </w:rPr>
        <w:t xml:space="preserve"> dei </w:t>
      </w:r>
      <w:r w:rsidRPr="00783870">
        <w:rPr>
          <w:rFonts w:asciiTheme="minorHAnsi" w:hAnsiTheme="minorHAnsi"/>
          <w:b/>
          <w:sz w:val="26"/>
          <w:szCs w:val="26"/>
        </w:rPr>
        <w:t>frati cappuccini,</w:t>
      </w:r>
      <w:r w:rsidRPr="00783870">
        <w:rPr>
          <w:rFonts w:asciiTheme="minorHAnsi" w:hAnsiTheme="minorHAnsi"/>
          <w:sz w:val="26"/>
          <w:szCs w:val="26"/>
        </w:rPr>
        <w:t xml:space="preserve"> presa a modello dai promotori del pellegrinaggio come una vera “locanda” del buon samaritano.</w:t>
      </w:r>
      <w:r w:rsidR="009E0FF0">
        <w:rPr>
          <w:rFonts w:asciiTheme="minorHAnsi" w:hAnsiTheme="minorHAnsi"/>
          <w:sz w:val="26"/>
          <w:szCs w:val="26"/>
        </w:rPr>
        <w:t xml:space="preserve"> </w:t>
      </w:r>
      <w:r w:rsidRPr="00783870">
        <w:rPr>
          <w:rFonts w:asciiTheme="minorHAnsi" w:hAnsiTheme="minorHAnsi"/>
          <w:sz w:val="26"/>
          <w:szCs w:val="26"/>
        </w:rPr>
        <w:t xml:space="preserve">I pellegrini ripartiranno quindi alla volta di </w:t>
      </w:r>
      <w:r w:rsidRPr="00783870">
        <w:rPr>
          <w:rFonts w:asciiTheme="minorHAnsi" w:hAnsiTheme="minorHAnsi"/>
          <w:b/>
          <w:sz w:val="26"/>
          <w:szCs w:val="26"/>
        </w:rPr>
        <w:t>Civezzano</w:t>
      </w:r>
      <w:r w:rsidRPr="00783870">
        <w:rPr>
          <w:rFonts w:asciiTheme="minorHAnsi" w:hAnsiTheme="minorHAnsi"/>
          <w:sz w:val="26"/>
          <w:szCs w:val="26"/>
        </w:rPr>
        <w:t>, con arrivo previsto all’1.15: qui li attende, oltre a un momento di preghiera in chiesa</w:t>
      </w:r>
      <w:r>
        <w:rPr>
          <w:rFonts w:asciiTheme="minorHAnsi" w:hAnsiTheme="minorHAnsi"/>
          <w:sz w:val="26"/>
          <w:szCs w:val="26"/>
        </w:rPr>
        <w:t>,</w:t>
      </w:r>
      <w:r w:rsidRPr="00783870">
        <w:rPr>
          <w:rFonts w:asciiTheme="minorHAnsi" w:hAnsiTheme="minorHAnsi"/>
          <w:sz w:val="26"/>
          <w:szCs w:val="26"/>
        </w:rPr>
        <w:t xml:space="preserve"> anche un the caldo, </w:t>
      </w:r>
      <w:r>
        <w:rPr>
          <w:rFonts w:asciiTheme="minorHAnsi" w:hAnsiTheme="minorHAnsi"/>
          <w:sz w:val="26"/>
          <w:szCs w:val="26"/>
        </w:rPr>
        <w:t xml:space="preserve">viatico </w:t>
      </w:r>
      <w:r w:rsidRPr="00783870">
        <w:rPr>
          <w:rFonts w:asciiTheme="minorHAnsi" w:hAnsiTheme="minorHAnsi"/>
          <w:sz w:val="26"/>
          <w:szCs w:val="26"/>
        </w:rPr>
        <w:t>per affrontare la parte più impegnativa del cammino, nel profondo della notte</w:t>
      </w:r>
      <w:r>
        <w:rPr>
          <w:rFonts w:asciiTheme="minorHAnsi" w:hAnsiTheme="minorHAnsi"/>
          <w:sz w:val="26"/>
          <w:szCs w:val="26"/>
        </w:rPr>
        <w:t>,</w:t>
      </w:r>
      <w:r w:rsidRPr="00783870">
        <w:rPr>
          <w:rFonts w:asciiTheme="minorHAnsi" w:hAnsiTheme="minorHAnsi"/>
          <w:sz w:val="26"/>
          <w:szCs w:val="26"/>
        </w:rPr>
        <w:t xml:space="preserve"> arriva</w:t>
      </w:r>
      <w:r>
        <w:rPr>
          <w:rFonts w:asciiTheme="minorHAnsi" w:hAnsiTheme="minorHAnsi"/>
          <w:sz w:val="26"/>
          <w:szCs w:val="26"/>
        </w:rPr>
        <w:t xml:space="preserve">ndo </w:t>
      </w:r>
      <w:r w:rsidRPr="00783870">
        <w:rPr>
          <w:rFonts w:asciiTheme="minorHAnsi" w:hAnsiTheme="minorHAnsi"/>
          <w:sz w:val="26"/>
          <w:szCs w:val="26"/>
        </w:rPr>
        <w:t>alle prime luci dell’alba, verso le 6.00 di domenica 2 giugno</w:t>
      </w:r>
      <w:r>
        <w:rPr>
          <w:rFonts w:asciiTheme="minorHAnsi" w:hAnsiTheme="minorHAnsi"/>
          <w:sz w:val="26"/>
          <w:szCs w:val="26"/>
        </w:rPr>
        <w:t>,</w:t>
      </w:r>
      <w:r w:rsidRPr="00783870">
        <w:rPr>
          <w:rFonts w:asciiTheme="minorHAnsi" w:hAnsiTheme="minorHAnsi"/>
          <w:sz w:val="26"/>
          <w:szCs w:val="26"/>
        </w:rPr>
        <w:t xml:space="preserve"> a </w:t>
      </w:r>
      <w:r w:rsidRPr="00783870">
        <w:rPr>
          <w:rFonts w:asciiTheme="minorHAnsi" w:hAnsiTheme="minorHAnsi"/>
          <w:b/>
          <w:sz w:val="26"/>
          <w:szCs w:val="26"/>
        </w:rPr>
        <w:t>Montagnaga di Pinè</w:t>
      </w:r>
      <w:r w:rsidRPr="00783870">
        <w:rPr>
          <w:rFonts w:asciiTheme="minorHAnsi" w:hAnsiTheme="minorHAnsi"/>
          <w:sz w:val="26"/>
          <w:szCs w:val="26"/>
        </w:rPr>
        <w:t xml:space="preserve">. I giovani sono invitati a partecipare a tutto il cammino; nelle prime tappe sono benvenute anche famiglie e ragazzi adolescenti. </w:t>
      </w:r>
      <w:r w:rsidR="009E0FF0">
        <w:rPr>
          <w:rFonts w:asciiTheme="minorHAnsi" w:hAnsiTheme="minorHAnsi"/>
          <w:sz w:val="26"/>
          <w:szCs w:val="26"/>
        </w:rPr>
        <w:t xml:space="preserve"> </w:t>
      </w:r>
      <w:r w:rsidRPr="00783870">
        <w:rPr>
          <w:rFonts w:asciiTheme="minorHAnsi" w:hAnsiTheme="minorHAnsi"/>
          <w:sz w:val="26"/>
          <w:szCs w:val="26"/>
        </w:rPr>
        <w:t xml:space="preserve">Le preghiere e i commenti sono a cura di famiglie e di giovani, nella comunione tra parrocchie e movimenti. Novità 2019: la presenza di numerosi rappresentanti di </w:t>
      </w:r>
      <w:r w:rsidRPr="00783870">
        <w:rPr>
          <w:rFonts w:asciiTheme="minorHAnsi" w:hAnsiTheme="minorHAnsi"/>
          <w:b/>
          <w:sz w:val="26"/>
          <w:szCs w:val="26"/>
        </w:rPr>
        <w:t>altre confessioni</w:t>
      </w:r>
      <w:r w:rsidRPr="00783870">
        <w:rPr>
          <w:rFonts w:asciiTheme="minorHAnsi" w:hAnsiTheme="minorHAnsi"/>
          <w:sz w:val="26"/>
          <w:szCs w:val="26"/>
        </w:rPr>
        <w:t xml:space="preserve"> </w:t>
      </w:r>
      <w:r w:rsidRPr="00783870">
        <w:rPr>
          <w:rFonts w:asciiTheme="minorHAnsi" w:hAnsiTheme="minorHAnsi"/>
          <w:b/>
          <w:sz w:val="26"/>
          <w:szCs w:val="26"/>
        </w:rPr>
        <w:t>cristiane</w:t>
      </w:r>
      <w:r w:rsidRPr="00783870">
        <w:rPr>
          <w:rFonts w:asciiTheme="minorHAnsi" w:hAnsiTheme="minorHAnsi"/>
          <w:sz w:val="26"/>
          <w:szCs w:val="26"/>
        </w:rPr>
        <w:t>, che animeranno la Messa con un canto in francese e alcune preghiere.</w:t>
      </w:r>
    </w:p>
    <w:p w:rsidR="00EF431C" w:rsidRPr="00CD1447" w:rsidRDefault="00EF431C" w:rsidP="009E0FF0">
      <w:pPr>
        <w:pStyle w:val="NormaleWeb"/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783870">
        <w:rPr>
          <w:rFonts w:asciiTheme="minorHAnsi" w:hAnsiTheme="minorHAnsi"/>
          <w:sz w:val="26"/>
          <w:szCs w:val="26"/>
        </w:rPr>
        <w:t xml:space="preserve">Quasi senza soluzione di continuità con il cammino dei giovani, </w:t>
      </w:r>
      <w:r w:rsidRPr="00783870">
        <w:rPr>
          <w:rFonts w:asciiTheme="minorHAnsi" w:hAnsiTheme="minorHAnsi"/>
          <w:b/>
          <w:sz w:val="26"/>
          <w:szCs w:val="26"/>
        </w:rPr>
        <w:t>d</w:t>
      </w:r>
      <w:r w:rsidRPr="00783870">
        <w:rPr>
          <w:rFonts w:asciiTheme="minorHAnsi" w:hAnsiTheme="minorHAnsi" w:cs="Arial"/>
          <w:b/>
          <w:sz w:val="26"/>
          <w:szCs w:val="26"/>
          <w:shd w:val="clear" w:color="auto" w:fill="FFFFFF"/>
        </w:rPr>
        <w:t>omenica 2 giugno</w:t>
      </w:r>
      <w:r w:rsidRPr="00783870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il santuario di Montagnaga accoglierà anche il </w:t>
      </w:r>
      <w:r w:rsidRPr="00783870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 xml:space="preserve">pellegrinaggio diocesano </w:t>
      </w:r>
      <w:r w:rsidRPr="00783870">
        <w:rPr>
          <w:rStyle w:val="Enfasigrassetto"/>
          <w:rFonts w:asciiTheme="minorHAnsi" w:hAnsiTheme="minorHAnsi" w:cs="Arial"/>
          <w:b w:val="0"/>
          <w:sz w:val="26"/>
          <w:szCs w:val="26"/>
          <w:shd w:val="clear" w:color="auto" w:fill="FFFFFF"/>
        </w:rPr>
        <w:t>dedicato in particolare agli</w:t>
      </w:r>
      <w:r w:rsidRPr="00783870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 xml:space="preserve"> ammalati </w:t>
      </w:r>
      <w:r w:rsidRPr="00783870">
        <w:rPr>
          <w:rStyle w:val="Enfasigrassetto"/>
          <w:rFonts w:asciiTheme="minorHAnsi" w:hAnsiTheme="minorHAnsi" w:cs="Arial"/>
          <w:b w:val="0"/>
          <w:sz w:val="26"/>
          <w:szCs w:val="26"/>
          <w:shd w:val="clear" w:color="auto" w:fill="FFFFFF"/>
        </w:rPr>
        <w:t>e presieduto</w:t>
      </w:r>
      <w:r w:rsidRPr="00783870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 xml:space="preserve"> dall’</w:t>
      </w:r>
      <w:r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a</w:t>
      </w:r>
      <w:r w:rsidRPr="00783870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rcivescovo Lauro</w:t>
      </w:r>
      <w:r w:rsidRPr="00783870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. Alle 9.30 partirà la processione dei pellegrini dal 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>s</w:t>
      </w:r>
      <w:r w:rsidRPr="00783870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antuario e alle 11.00 seguirà la 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>c</w:t>
      </w:r>
      <w:r w:rsidRPr="00783870">
        <w:rPr>
          <w:rFonts w:asciiTheme="minorHAnsi" w:hAnsiTheme="minorHAnsi" w:cs="Arial"/>
          <w:sz w:val="26"/>
          <w:szCs w:val="26"/>
          <w:shd w:val="clear" w:color="auto" w:fill="FFFFFF"/>
        </w:rPr>
        <w:t>elebrazione della Messa alla Comparsa. Nel pomeriggio alle 14.00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, </w:t>
      </w:r>
      <w:r w:rsidRPr="00783870">
        <w:rPr>
          <w:rFonts w:asciiTheme="minorHAnsi" w:hAnsiTheme="minorHAnsi" w:cs="Arial"/>
          <w:sz w:val="26"/>
          <w:szCs w:val="26"/>
          <w:shd w:val="clear" w:color="auto" w:fill="FFFFFF"/>
        </w:rPr>
        <w:t>sempre alla Comparsa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, </w:t>
      </w:r>
      <w:r w:rsidRPr="00783870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il rosario meditato e la </w:t>
      </w:r>
      <w:r w:rsidRPr="00783870">
        <w:rPr>
          <w:rFonts w:asciiTheme="minorHAnsi" w:hAnsiTheme="minorHAnsi" w:cs="Arial"/>
          <w:b/>
          <w:sz w:val="26"/>
          <w:szCs w:val="26"/>
          <w:shd w:val="clear" w:color="auto" w:fill="FFFFFF"/>
        </w:rPr>
        <w:t>benedizione dei malati</w:t>
      </w:r>
      <w:r w:rsidRPr="00783870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. Il tradizionale appuntamento 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pinetano </w:t>
      </w:r>
      <w:r w:rsidRPr="00783870">
        <w:rPr>
          <w:rFonts w:asciiTheme="minorHAnsi" w:hAnsiTheme="minorHAnsi" w:cs="Arial"/>
          <w:sz w:val="26"/>
          <w:szCs w:val="26"/>
          <w:shd w:val="clear" w:color="auto" w:fill="FFFFFF"/>
        </w:rPr>
        <w:t>richiama un gran numero di partecipanti, assistiti dai volontari di Ospitalità Tridentina.</w:t>
      </w:r>
      <w:r w:rsidR="009E0FF0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</w:t>
      </w:r>
      <w:r w:rsidRPr="00783870">
        <w:rPr>
          <w:rFonts w:asciiTheme="minorHAnsi" w:hAnsiTheme="minorHAnsi" w:cs="Arial"/>
          <w:sz w:val="26"/>
          <w:szCs w:val="26"/>
          <w:shd w:val="clear" w:color="auto" w:fill="FFFFFF"/>
        </w:rPr>
        <w:t>Il </w:t>
      </w:r>
      <w:hyperlink r:id="rId7" w:tgtFrame="_blank" w:history="1">
        <w:r w:rsidRPr="00783870">
          <w:rPr>
            <w:rStyle w:val="Enfasigrassetto"/>
            <w:rFonts w:asciiTheme="minorHAnsi" w:hAnsiTheme="minorHAnsi" w:cs="Arial"/>
            <w:b w:val="0"/>
            <w:sz w:val="26"/>
            <w:szCs w:val="26"/>
            <w:shd w:val="clear" w:color="auto" w:fill="FFFFFF"/>
          </w:rPr>
          <w:t>santuario di Montagnaga di Piné</w:t>
        </w:r>
      </w:hyperlink>
      <w:r w:rsidRPr="009E0FF0">
        <w:rPr>
          <w:rFonts w:asciiTheme="minorHAnsi" w:hAnsiTheme="minorHAnsi" w:cs="Arial"/>
          <w:sz w:val="26"/>
          <w:szCs w:val="26"/>
          <w:shd w:val="clear" w:color="auto" w:fill="FFFFFF"/>
        </w:rPr>
        <w:t>,</w:t>
      </w:r>
      <w:r w:rsidRPr="00783870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il più importante della Diocesi di Trento, ricorda quest’anno i </w:t>
      </w:r>
      <w:r w:rsidRPr="00783870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 xml:space="preserve">290 anni dalla prima apparizione </w:t>
      </w:r>
      <w:r w:rsidRPr="00783870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della Vergine Maria alla pastorella Domenica Targa: era il 14 maggio 1729. </w:t>
      </w:r>
    </w:p>
    <w:sectPr w:rsidR="00EF431C" w:rsidRPr="00CD144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E6AB2"/>
    <w:rsid w:val="00430624"/>
    <w:rsid w:val="00434E1B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55FCD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F7D2E"/>
    <w:rsid w:val="00944D3C"/>
    <w:rsid w:val="009528E6"/>
    <w:rsid w:val="009A4D3C"/>
    <w:rsid w:val="009A79BF"/>
    <w:rsid w:val="009D67DD"/>
    <w:rsid w:val="009E0FF0"/>
    <w:rsid w:val="009E5342"/>
    <w:rsid w:val="00A016DC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7792E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36286"/>
    <w:rsid w:val="00E62EA6"/>
    <w:rsid w:val="00E708CE"/>
    <w:rsid w:val="00EB22C9"/>
    <w:rsid w:val="00ED4202"/>
    <w:rsid w:val="00EF431C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C9BD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ntuariodipine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E2E7-593F-4663-AB83-62046299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2019-05-31T10:40:00Z</cp:lastPrinted>
  <dcterms:created xsi:type="dcterms:W3CDTF">2019-05-31T10:45:00Z</dcterms:created>
  <dcterms:modified xsi:type="dcterms:W3CDTF">2019-05-31T10:45:00Z</dcterms:modified>
</cp:coreProperties>
</file>