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37" w:rsidRPr="00B3281C" w:rsidRDefault="00836537" w:rsidP="00836537">
      <w:pPr>
        <w:jc w:val="center"/>
        <w:rPr>
          <w:b/>
          <w:sz w:val="32"/>
          <w:szCs w:val="32"/>
        </w:rPr>
      </w:pPr>
      <w:r w:rsidRPr="00B3281C">
        <w:rPr>
          <w:b/>
          <w:sz w:val="32"/>
          <w:szCs w:val="32"/>
        </w:rPr>
        <w:t>OMELIA– SOLENNITA’ DI MARIA MADRE DI DIO</w:t>
      </w:r>
    </w:p>
    <w:p w:rsidR="00836537" w:rsidRPr="00251F75" w:rsidRDefault="00836537" w:rsidP="00836537">
      <w:pPr>
        <w:jc w:val="center"/>
        <w:rPr>
          <w:sz w:val="32"/>
          <w:szCs w:val="32"/>
        </w:rPr>
      </w:pPr>
      <w:r w:rsidRPr="00251F75">
        <w:rPr>
          <w:sz w:val="32"/>
          <w:szCs w:val="32"/>
        </w:rPr>
        <w:t>(Cattedrale 01 gennaio 2021)</w:t>
      </w:r>
    </w:p>
    <w:p w:rsidR="00107A05" w:rsidRDefault="00107A05">
      <w:pPr>
        <w:rPr>
          <w:b/>
          <w:sz w:val="32"/>
          <w:szCs w:val="32"/>
        </w:rPr>
      </w:pPr>
    </w:p>
    <w:p w:rsidR="002B02A2" w:rsidRDefault="00251F75" w:rsidP="006A2895">
      <w:pPr>
        <w:spacing w:line="276" w:lineRule="auto"/>
        <w:rPr>
          <w:b/>
          <w:sz w:val="32"/>
          <w:szCs w:val="32"/>
        </w:rPr>
      </w:pPr>
      <w:r w:rsidRPr="00251F75">
        <w:rPr>
          <w:b/>
          <w:sz w:val="32"/>
          <w:szCs w:val="32"/>
        </w:rPr>
        <w:t>Maria custodiva tutte queste cose, meditandole nel suo cuore. (Lc 2,19)</w:t>
      </w:r>
    </w:p>
    <w:p w:rsidR="00CF68F1" w:rsidRDefault="00FB79E5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L’atteggiamento della donna di Nazareth è diametralmente opposto a quello di Caino, descritto dal testo biblico: “Sono forse io il custode di mio fratello?”</w:t>
      </w:r>
      <w:r w:rsidR="00CF68F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CF68F1">
        <w:rPr>
          <w:sz w:val="32"/>
          <w:szCs w:val="32"/>
        </w:rPr>
        <w:t>S</w:t>
      </w:r>
      <w:r>
        <w:rPr>
          <w:sz w:val="32"/>
          <w:szCs w:val="32"/>
        </w:rPr>
        <w:t>ignificativamente</w:t>
      </w:r>
      <w:r w:rsidR="00B545F6">
        <w:rPr>
          <w:sz w:val="32"/>
          <w:szCs w:val="32"/>
        </w:rPr>
        <w:t xml:space="preserve"> </w:t>
      </w:r>
      <w:r>
        <w:rPr>
          <w:sz w:val="32"/>
          <w:szCs w:val="32"/>
        </w:rPr>
        <w:t>papa Francesco</w:t>
      </w:r>
      <w:r w:rsidR="00B545F6">
        <w:rPr>
          <w:sz w:val="32"/>
          <w:szCs w:val="32"/>
        </w:rPr>
        <w:t>,</w:t>
      </w:r>
      <w:r>
        <w:rPr>
          <w:sz w:val="32"/>
          <w:szCs w:val="32"/>
        </w:rPr>
        <w:t xml:space="preserve"> nel messaggio per la </w:t>
      </w:r>
      <w:r w:rsidR="00CF68F1">
        <w:rPr>
          <w:sz w:val="32"/>
          <w:szCs w:val="32"/>
        </w:rPr>
        <w:t>G</w:t>
      </w:r>
      <w:r>
        <w:rPr>
          <w:sz w:val="32"/>
          <w:szCs w:val="32"/>
        </w:rPr>
        <w:t>iornata</w:t>
      </w:r>
      <w:r w:rsidR="00B545F6">
        <w:rPr>
          <w:sz w:val="32"/>
          <w:szCs w:val="32"/>
        </w:rPr>
        <w:t xml:space="preserve"> </w:t>
      </w:r>
      <w:r w:rsidR="00CF68F1">
        <w:rPr>
          <w:sz w:val="32"/>
          <w:szCs w:val="32"/>
        </w:rPr>
        <w:t>M</w:t>
      </w:r>
      <w:r w:rsidR="00B545F6">
        <w:rPr>
          <w:sz w:val="32"/>
          <w:szCs w:val="32"/>
        </w:rPr>
        <w:t xml:space="preserve">ondiale della </w:t>
      </w:r>
      <w:r w:rsidR="00CF68F1">
        <w:rPr>
          <w:sz w:val="32"/>
          <w:szCs w:val="32"/>
        </w:rPr>
        <w:t>P</w:t>
      </w:r>
      <w:r w:rsidR="00B545F6">
        <w:rPr>
          <w:sz w:val="32"/>
          <w:szCs w:val="32"/>
        </w:rPr>
        <w:t xml:space="preserve">ace, individua </w:t>
      </w:r>
      <w:r w:rsidR="00CF68F1">
        <w:rPr>
          <w:sz w:val="32"/>
          <w:szCs w:val="32"/>
        </w:rPr>
        <w:t xml:space="preserve">nell’irritazione di Caino </w:t>
      </w:r>
      <w:r w:rsidR="00B545F6">
        <w:rPr>
          <w:sz w:val="32"/>
          <w:szCs w:val="32"/>
        </w:rPr>
        <w:t xml:space="preserve">la radice della violenza, della guerra, della mancanza di pace. </w:t>
      </w:r>
    </w:p>
    <w:p w:rsidR="00CF68F1" w:rsidRDefault="00B545F6" w:rsidP="006A2895">
      <w:pPr>
        <w:spacing w:line="276" w:lineRule="auto"/>
        <w:jc w:val="both"/>
        <w:rPr>
          <w:sz w:val="32"/>
          <w:szCs w:val="32"/>
        </w:rPr>
      </w:pPr>
      <w:r w:rsidRPr="00522392">
        <w:rPr>
          <w:b/>
          <w:bCs/>
          <w:sz w:val="32"/>
          <w:szCs w:val="32"/>
        </w:rPr>
        <w:t>Prendersi cura</w:t>
      </w:r>
      <w:r>
        <w:rPr>
          <w:sz w:val="32"/>
          <w:szCs w:val="32"/>
        </w:rPr>
        <w:t xml:space="preserve"> è </w:t>
      </w:r>
      <w:r w:rsidR="00CF68F1">
        <w:rPr>
          <w:sz w:val="32"/>
          <w:szCs w:val="32"/>
        </w:rPr>
        <w:t xml:space="preserve">invece </w:t>
      </w:r>
      <w:r>
        <w:rPr>
          <w:sz w:val="32"/>
          <w:szCs w:val="32"/>
        </w:rPr>
        <w:t xml:space="preserve">la </w:t>
      </w:r>
      <w:r w:rsidRPr="00522392">
        <w:rPr>
          <w:b/>
          <w:bCs/>
          <w:sz w:val="32"/>
          <w:szCs w:val="32"/>
        </w:rPr>
        <w:t>via maestra</w:t>
      </w:r>
      <w:r>
        <w:rPr>
          <w:sz w:val="32"/>
          <w:szCs w:val="32"/>
        </w:rPr>
        <w:t xml:space="preserve"> per debellare la cultura dell’indifferenza, dello scarto, dello scontro, oggi prevalente</w:t>
      </w:r>
      <w:r w:rsidR="00107A05">
        <w:rPr>
          <w:sz w:val="32"/>
          <w:szCs w:val="32"/>
        </w:rPr>
        <w:t xml:space="preserve"> e intraprendere </w:t>
      </w:r>
      <w:r w:rsidR="00CF68F1">
        <w:rPr>
          <w:sz w:val="32"/>
          <w:szCs w:val="32"/>
        </w:rPr>
        <w:t>percors</w:t>
      </w:r>
      <w:r w:rsidR="00107A05">
        <w:rPr>
          <w:sz w:val="32"/>
          <w:szCs w:val="32"/>
        </w:rPr>
        <w:t>i</w:t>
      </w:r>
      <w:r w:rsidR="00CF68F1">
        <w:rPr>
          <w:sz w:val="32"/>
          <w:szCs w:val="32"/>
        </w:rPr>
        <w:t xml:space="preserve"> di pace. </w:t>
      </w:r>
    </w:p>
    <w:p w:rsidR="00171C9E" w:rsidRDefault="00171C9E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 questa è la </w:t>
      </w:r>
      <w:r w:rsidRPr="00522392">
        <w:rPr>
          <w:b/>
          <w:bCs/>
          <w:sz w:val="32"/>
          <w:szCs w:val="32"/>
        </w:rPr>
        <w:t>via della pace</w:t>
      </w:r>
      <w:r>
        <w:rPr>
          <w:sz w:val="32"/>
          <w:szCs w:val="32"/>
        </w:rPr>
        <w:t xml:space="preserve">, la </w:t>
      </w:r>
      <w:r w:rsidRPr="00522392">
        <w:rPr>
          <w:b/>
          <w:bCs/>
          <w:sz w:val="32"/>
          <w:szCs w:val="32"/>
        </w:rPr>
        <w:t>sua radice è nel cuore</w:t>
      </w:r>
      <w:r>
        <w:rPr>
          <w:sz w:val="32"/>
          <w:szCs w:val="32"/>
        </w:rPr>
        <w:t>. Non è</w:t>
      </w:r>
      <w:r w:rsidR="00107A05">
        <w:rPr>
          <w:sz w:val="32"/>
          <w:szCs w:val="32"/>
        </w:rPr>
        <w:t xml:space="preserve"> </w:t>
      </w:r>
      <w:r w:rsidR="00107A05">
        <w:rPr>
          <w:sz w:val="32"/>
          <w:szCs w:val="32"/>
        </w:rPr>
        <w:t>possibile</w:t>
      </w:r>
      <w:r>
        <w:rPr>
          <w:sz w:val="32"/>
          <w:szCs w:val="32"/>
        </w:rPr>
        <w:t xml:space="preserve">, </w:t>
      </w:r>
      <w:r w:rsidR="00107A05">
        <w:rPr>
          <w:sz w:val="32"/>
          <w:szCs w:val="32"/>
        </w:rPr>
        <w:t>infatti</w:t>
      </w:r>
      <w:r>
        <w:rPr>
          <w:sz w:val="32"/>
          <w:szCs w:val="32"/>
        </w:rPr>
        <w:t>, essere uomini e donne di pace, senza dialogare con la profondità di</w:t>
      </w:r>
      <w:r w:rsidR="00107A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noi stessi, con i desideri, le tensioni, le aspettative </w:t>
      </w:r>
      <w:r w:rsidR="00107A05">
        <w:rPr>
          <w:sz w:val="32"/>
          <w:szCs w:val="32"/>
        </w:rPr>
        <w:t xml:space="preserve">ed anche </w:t>
      </w:r>
      <w:r>
        <w:rPr>
          <w:sz w:val="32"/>
          <w:szCs w:val="32"/>
        </w:rPr>
        <w:t xml:space="preserve">le ombre che </w:t>
      </w:r>
      <w:r w:rsidR="00107A05">
        <w:rPr>
          <w:sz w:val="32"/>
          <w:szCs w:val="32"/>
        </w:rPr>
        <w:t>c</w:t>
      </w:r>
      <w:r>
        <w:rPr>
          <w:sz w:val="32"/>
          <w:szCs w:val="32"/>
        </w:rPr>
        <w:t xml:space="preserve">i abitano. </w:t>
      </w:r>
      <w:r w:rsidR="00F27172" w:rsidRPr="00522392">
        <w:rPr>
          <w:b/>
          <w:bCs/>
          <w:sz w:val="32"/>
          <w:szCs w:val="32"/>
        </w:rPr>
        <w:t>Nemico dichiarato della pace è la superficialità</w:t>
      </w:r>
      <w:r w:rsidR="00F27172">
        <w:rPr>
          <w:sz w:val="32"/>
          <w:szCs w:val="32"/>
        </w:rPr>
        <w:t xml:space="preserve">. </w:t>
      </w:r>
      <w:r w:rsidR="00107A05">
        <w:rPr>
          <w:sz w:val="32"/>
          <w:szCs w:val="32"/>
        </w:rPr>
        <w:t xml:space="preserve">Purtroppo, pesantemente favorita dal nostro </w:t>
      </w:r>
      <w:r w:rsidR="00F27172">
        <w:rPr>
          <w:sz w:val="32"/>
          <w:szCs w:val="32"/>
        </w:rPr>
        <w:t>sistema di vita. Molte tensioni</w:t>
      </w:r>
      <w:r w:rsidR="00107A05">
        <w:rPr>
          <w:sz w:val="32"/>
          <w:szCs w:val="32"/>
        </w:rPr>
        <w:t>,</w:t>
      </w:r>
      <w:r w:rsidR="00F27172">
        <w:rPr>
          <w:sz w:val="32"/>
          <w:szCs w:val="32"/>
        </w:rPr>
        <w:t xml:space="preserve"> più che </w:t>
      </w:r>
      <w:r w:rsidR="00107A05">
        <w:rPr>
          <w:sz w:val="32"/>
          <w:szCs w:val="32"/>
        </w:rPr>
        <w:t xml:space="preserve">figlie </w:t>
      </w:r>
      <w:r w:rsidR="00F27172">
        <w:rPr>
          <w:sz w:val="32"/>
          <w:szCs w:val="32"/>
        </w:rPr>
        <w:t>della cattiveria</w:t>
      </w:r>
      <w:r w:rsidR="00107A05">
        <w:rPr>
          <w:sz w:val="32"/>
          <w:szCs w:val="32"/>
        </w:rPr>
        <w:t xml:space="preserve">, derivano </w:t>
      </w:r>
      <w:r w:rsidR="00F27172">
        <w:rPr>
          <w:sz w:val="32"/>
          <w:szCs w:val="32"/>
        </w:rPr>
        <w:t>d</w:t>
      </w:r>
      <w:r w:rsidR="00107A05">
        <w:rPr>
          <w:sz w:val="32"/>
          <w:szCs w:val="32"/>
        </w:rPr>
        <w:t>a</w:t>
      </w:r>
      <w:r w:rsidR="00F27172">
        <w:rPr>
          <w:sz w:val="32"/>
          <w:szCs w:val="32"/>
        </w:rPr>
        <w:t>lla fretta, del rimanere in superficie, d</w:t>
      </w:r>
      <w:r w:rsidR="00107A05">
        <w:rPr>
          <w:sz w:val="32"/>
          <w:szCs w:val="32"/>
        </w:rPr>
        <w:t>al</w:t>
      </w:r>
      <w:r w:rsidR="00F27172">
        <w:rPr>
          <w:sz w:val="32"/>
          <w:szCs w:val="32"/>
        </w:rPr>
        <w:t>l</w:t>
      </w:r>
      <w:r w:rsidR="00107A05">
        <w:rPr>
          <w:sz w:val="32"/>
          <w:szCs w:val="32"/>
        </w:rPr>
        <w:t>’</w:t>
      </w:r>
      <w:r w:rsidR="00F27172">
        <w:rPr>
          <w:sz w:val="32"/>
          <w:szCs w:val="32"/>
        </w:rPr>
        <w:t xml:space="preserve">essere </w:t>
      </w:r>
      <w:r w:rsidR="00107A05">
        <w:rPr>
          <w:sz w:val="32"/>
          <w:szCs w:val="32"/>
        </w:rPr>
        <w:t xml:space="preserve">estranei </w:t>
      </w:r>
      <w:r w:rsidR="00F27172">
        <w:rPr>
          <w:sz w:val="32"/>
          <w:szCs w:val="32"/>
        </w:rPr>
        <w:t>a noi stessi.</w:t>
      </w:r>
    </w:p>
    <w:p w:rsidR="009B4BC0" w:rsidRDefault="00F27172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Maria che </w:t>
      </w:r>
      <w:r w:rsidRPr="00F27172">
        <w:rPr>
          <w:b/>
          <w:i/>
          <w:sz w:val="32"/>
          <w:szCs w:val="32"/>
        </w:rPr>
        <w:t>medita e custodisce nel cuore</w:t>
      </w:r>
      <w:r w:rsidR="00107A05">
        <w:rPr>
          <w:b/>
          <w:i/>
          <w:sz w:val="32"/>
          <w:szCs w:val="32"/>
        </w:rPr>
        <w:t xml:space="preserve"> </w:t>
      </w:r>
      <w:r w:rsidR="00107A05" w:rsidRPr="00107A05">
        <w:rPr>
          <w:bCs/>
          <w:iCs/>
          <w:sz w:val="32"/>
          <w:szCs w:val="32"/>
        </w:rPr>
        <w:t>ci aiuti</w:t>
      </w:r>
      <w:r w:rsidR="00107A05"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a diventare donne e uomini </w:t>
      </w:r>
      <w:r w:rsidR="00107A05">
        <w:rPr>
          <w:sz w:val="32"/>
          <w:szCs w:val="32"/>
        </w:rPr>
        <w:t xml:space="preserve">capaci </w:t>
      </w:r>
      <w:r>
        <w:rPr>
          <w:sz w:val="32"/>
          <w:szCs w:val="32"/>
        </w:rPr>
        <w:t>d</w:t>
      </w:r>
      <w:r w:rsidR="00107A05">
        <w:rPr>
          <w:sz w:val="32"/>
          <w:szCs w:val="32"/>
        </w:rPr>
        <w:t>i</w:t>
      </w:r>
      <w:r>
        <w:rPr>
          <w:sz w:val="32"/>
          <w:szCs w:val="32"/>
        </w:rPr>
        <w:t xml:space="preserve"> “</w:t>
      </w:r>
      <w:r w:rsidRPr="00522392">
        <w:rPr>
          <w:b/>
          <w:bCs/>
          <w:sz w:val="32"/>
          <w:szCs w:val="32"/>
        </w:rPr>
        <w:t>prendersi cura</w:t>
      </w:r>
      <w:r>
        <w:rPr>
          <w:sz w:val="32"/>
          <w:szCs w:val="32"/>
        </w:rPr>
        <w:t>”.</w:t>
      </w:r>
      <w:r w:rsidR="00805010">
        <w:rPr>
          <w:sz w:val="32"/>
          <w:szCs w:val="32"/>
        </w:rPr>
        <w:t xml:space="preserve"> Maria è la donna che </w:t>
      </w:r>
      <w:r w:rsidR="009B4BC0">
        <w:rPr>
          <w:sz w:val="32"/>
          <w:szCs w:val="32"/>
        </w:rPr>
        <w:t>custodisce</w:t>
      </w:r>
      <w:r w:rsidR="00107A05">
        <w:rPr>
          <w:sz w:val="32"/>
          <w:szCs w:val="32"/>
        </w:rPr>
        <w:t xml:space="preserve">: </w:t>
      </w:r>
      <w:r w:rsidR="000A4882">
        <w:rPr>
          <w:sz w:val="32"/>
          <w:szCs w:val="32"/>
        </w:rPr>
        <w:t xml:space="preserve">non cede </w:t>
      </w:r>
      <w:r w:rsidR="009B4BC0">
        <w:rPr>
          <w:sz w:val="32"/>
          <w:szCs w:val="32"/>
        </w:rPr>
        <w:t xml:space="preserve">alla fretta e all’impazienza di voler tutto comprendere </w:t>
      </w:r>
      <w:r w:rsidR="00107A05">
        <w:rPr>
          <w:sz w:val="32"/>
          <w:szCs w:val="32"/>
        </w:rPr>
        <w:t>e dominare</w:t>
      </w:r>
      <w:r w:rsidR="009B4BC0">
        <w:rPr>
          <w:sz w:val="32"/>
          <w:szCs w:val="32"/>
        </w:rPr>
        <w:t>.</w:t>
      </w:r>
    </w:p>
    <w:p w:rsidR="00143B4F" w:rsidRDefault="006A2895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questo nuovo anno, già segnato, </w:t>
      </w:r>
      <w:r>
        <w:rPr>
          <w:sz w:val="32"/>
          <w:szCs w:val="32"/>
        </w:rPr>
        <w:t>fin dalle sue prime ore</w:t>
      </w:r>
      <w:r>
        <w:rPr>
          <w:sz w:val="32"/>
          <w:szCs w:val="32"/>
        </w:rPr>
        <w:t>, dalla sofferenza e dall’incertezza legate alla pandemia, l</w:t>
      </w:r>
      <w:r w:rsidR="00143B4F">
        <w:rPr>
          <w:sz w:val="32"/>
          <w:szCs w:val="32"/>
        </w:rPr>
        <w:t>’augurio</w:t>
      </w:r>
      <w:r w:rsidR="000A4882">
        <w:rPr>
          <w:sz w:val="32"/>
          <w:szCs w:val="32"/>
        </w:rPr>
        <w:t xml:space="preserve">, credo, più bello </w:t>
      </w:r>
      <w:r>
        <w:rPr>
          <w:sz w:val="32"/>
          <w:szCs w:val="32"/>
        </w:rPr>
        <w:t xml:space="preserve">è di </w:t>
      </w:r>
      <w:r w:rsidR="000A4882">
        <w:rPr>
          <w:sz w:val="32"/>
          <w:szCs w:val="32"/>
        </w:rPr>
        <w:t xml:space="preserve">saper </w:t>
      </w:r>
      <w:r w:rsidR="00143B4F" w:rsidRPr="00522392">
        <w:rPr>
          <w:b/>
          <w:bCs/>
          <w:sz w:val="32"/>
          <w:szCs w:val="32"/>
        </w:rPr>
        <w:t xml:space="preserve">accompagnare </w:t>
      </w:r>
      <w:r w:rsidR="00143B4F" w:rsidRPr="00522392">
        <w:rPr>
          <w:sz w:val="32"/>
          <w:szCs w:val="32"/>
        </w:rPr>
        <w:t>i giorni</w:t>
      </w:r>
      <w:r w:rsidR="00143B4F" w:rsidRPr="00522392">
        <w:rPr>
          <w:b/>
          <w:bCs/>
          <w:sz w:val="32"/>
          <w:szCs w:val="32"/>
        </w:rPr>
        <w:t xml:space="preserve"> con </w:t>
      </w:r>
      <w:r w:rsidR="00143B4F" w:rsidRPr="00522392">
        <w:rPr>
          <w:sz w:val="32"/>
          <w:szCs w:val="32"/>
        </w:rPr>
        <w:t>la</w:t>
      </w:r>
      <w:r w:rsidR="00143B4F" w:rsidRPr="00522392">
        <w:rPr>
          <w:b/>
          <w:bCs/>
          <w:sz w:val="32"/>
          <w:szCs w:val="32"/>
        </w:rPr>
        <w:t xml:space="preserve"> pazienza</w:t>
      </w:r>
      <w:r w:rsidR="00143B4F">
        <w:rPr>
          <w:sz w:val="32"/>
          <w:szCs w:val="32"/>
        </w:rPr>
        <w:t xml:space="preserve"> di </w:t>
      </w:r>
      <w:r w:rsidR="000A4882">
        <w:rPr>
          <w:sz w:val="32"/>
          <w:szCs w:val="32"/>
        </w:rPr>
        <w:t xml:space="preserve">chi, anziché sentirsi arrivato, rimane </w:t>
      </w:r>
      <w:r w:rsidR="000A4882" w:rsidRPr="00522392">
        <w:rPr>
          <w:b/>
          <w:bCs/>
          <w:sz w:val="32"/>
          <w:szCs w:val="32"/>
        </w:rPr>
        <w:t>apprendista discepolo di fronte alla vita</w:t>
      </w:r>
      <w:r w:rsidR="000A4882">
        <w:rPr>
          <w:sz w:val="32"/>
          <w:szCs w:val="32"/>
        </w:rPr>
        <w:t xml:space="preserve">, con le sue grandezze e le sue oscurità. Ciò che abbiamo già visto e sperimentato </w:t>
      </w:r>
      <w:r w:rsidR="00143B4F">
        <w:rPr>
          <w:sz w:val="32"/>
          <w:szCs w:val="32"/>
        </w:rPr>
        <w:t>non ci impedisca di riconoscere la rugiada nuova che Dio ogni giorno ci regala.</w:t>
      </w:r>
    </w:p>
    <w:p w:rsidR="009B4BC0" w:rsidRPr="009B4BC0" w:rsidRDefault="006D79E0" w:rsidP="006A2895">
      <w:pPr>
        <w:spacing w:line="276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lastRenderedPageBreak/>
        <w:t xml:space="preserve">Chiediamo al Bambino di Betlemme di </w:t>
      </w:r>
      <w:r w:rsidRPr="00522392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non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r w:rsidR="009B4BC0" w:rsidRPr="009B4BC0">
        <w:rPr>
          <w:rFonts w:cstheme="minorHAnsi"/>
          <w:color w:val="333333"/>
          <w:sz w:val="32"/>
          <w:szCs w:val="32"/>
          <w:shd w:val="clear" w:color="auto" w:fill="FFFFFF"/>
        </w:rPr>
        <w:t xml:space="preserve">voler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essere noi </w:t>
      </w:r>
      <w:r w:rsidRPr="006D79E0">
        <w:rPr>
          <w:rFonts w:cstheme="minorHAnsi"/>
          <w:b/>
          <w:color w:val="333333"/>
          <w:sz w:val="32"/>
          <w:szCs w:val="32"/>
          <w:shd w:val="clear" w:color="auto" w:fill="FFFFFF"/>
        </w:rPr>
        <w:t>a dare il nome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alle cose e alle persone, ma a lasciare che sia lo </w:t>
      </w:r>
      <w:r w:rsidRPr="00522392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Spirito di Dio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 a </w:t>
      </w:r>
      <w:r w:rsidRPr="00522392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consegnarcelo</w:t>
      </w:r>
      <w:r w:rsidR="000A4882">
        <w:rPr>
          <w:rFonts w:cstheme="minorHAnsi"/>
          <w:color w:val="333333"/>
          <w:sz w:val="32"/>
          <w:szCs w:val="32"/>
          <w:shd w:val="clear" w:color="auto" w:fill="FFFFFF"/>
        </w:rPr>
        <w:t xml:space="preserve">, come accaduto a </w:t>
      </w:r>
      <w:r>
        <w:rPr>
          <w:rFonts w:cstheme="minorHAnsi"/>
          <w:color w:val="333333"/>
          <w:sz w:val="32"/>
          <w:szCs w:val="32"/>
          <w:shd w:val="clear" w:color="auto" w:fill="FFFFFF"/>
        </w:rPr>
        <w:t xml:space="preserve">Maria e Giuseppe. </w:t>
      </w:r>
    </w:p>
    <w:p w:rsidR="000C3403" w:rsidRDefault="006D79E0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Ogni </w:t>
      </w:r>
      <w:r w:rsidR="000A4882">
        <w:rPr>
          <w:sz w:val="32"/>
          <w:szCs w:val="32"/>
        </w:rPr>
        <w:t xml:space="preserve">donna e ogni </w:t>
      </w:r>
      <w:r>
        <w:rPr>
          <w:sz w:val="32"/>
          <w:szCs w:val="32"/>
        </w:rPr>
        <w:t xml:space="preserve">uomo </w:t>
      </w:r>
      <w:r w:rsidR="000A4882">
        <w:rPr>
          <w:sz w:val="32"/>
          <w:szCs w:val="32"/>
        </w:rPr>
        <w:t xml:space="preserve">sono </w:t>
      </w:r>
      <w:r>
        <w:rPr>
          <w:sz w:val="32"/>
          <w:szCs w:val="32"/>
        </w:rPr>
        <w:t>unic</w:t>
      </w:r>
      <w:r w:rsidR="000A4882">
        <w:rPr>
          <w:sz w:val="32"/>
          <w:szCs w:val="32"/>
        </w:rPr>
        <w:t>i</w:t>
      </w:r>
      <w:r>
        <w:rPr>
          <w:sz w:val="32"/>
          <w:szCs w:val="32"/>
        </w:rPr>
        <w:t xml:space="preserve"> e irripetibil</w:t>
      </w:r>
      <w:r w:rsidR="000A4882">
        <w:rPr>
          <w:sz w:val="32"/>
          <w:szCs w:val="32"/>
        </w:rPr>
        <w:t>i</w:t>
      </w:r>
      <w:r>
        <w:rPr>
          <w:sz w:val="32"/>
          <w:szCs w:val="32"/>
        </w:rPr>
        <w:t xml:space="preserve">, non </w:t>
      </w:r>
      <w:r w:rsidR="000A4882">
        <w:rPr>
          <w:sz w:val="32"/>
          <w:szCs w:val="32"/>
        </w:rPr>
        <w:t xml:space="preserve">sono </w:t>
      </w:r>
      <w:r>
        <w:rPr>
          <w:sz w:val="32"/>
          <w:szCs w:val="32"/>
        </w:rPr>
        <w:t>fotocopi</w:t>
      </w:r>
      <w:r w:rsidR="000A4882">
        <w:rPr>
          <w:sz w:val="32"/>
          <w:szCs w:val="32"/>
        </w:rPr>
        <w:t>e</w:t>
      </w:r>
      <w:r>
        <w:rPr>
          <w:sz w:val="32"/>
          <w:szCs w:val="32"/>
        </w:rPr>
        <w:t xml:space="preserve">. Sapienza è scoprire il dono che </w:t>
      </w:r>
      <w:r w:rsidR="00CB3D44">
        <w:rPr>
          <w:sz w:val="32"/>
          <w:szCs w:val="32"/>
        </w:rPr>
        <w:t xml:space="preserve">portano in sé, </w:t>
      </w:r>
      <w:r>
        <w:rPr>
          <w:sz w:val="32"/>
          <w:szCs w:val="32"/>
        </w:rPr>
        <w:t xml:space="preserve">frammento di luce </w:t>
      </w:r>
      <w:r w:rsidR="00CB3D44">
        <w:rPr>
          <w:sz w:val="32"/>
          <w:szCs w:val="32"/>
        </w:rPr>
        <w:t xml:space="preserve">regalato da </w:t>
      </w:r>
      <w:r>
        <w:rPr>
          <w:sz w:val="32"/>
          <w:szCs w:val="32"/>
        </w:rPr>
        <w:t>Dio al mondo.</w:t>
      </w:r>
      <w:r w:rsidR="000C3403">
        <w:rPr>
          <w:sz w:val="32"/>
          <w:szCs w:val="32"/>
        </w:rPr>
        <w:t xml:space="preserve"> </w:t>
      </w:r>
    </w:p>
    <w:p w:rsidR="006D79E0" w:rsidRDefault="006D79E0" w:rsidP="006A289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Accanto al custodire</w:t>
      </w:r>
      <w:r w:rsidR="00CB3D44">
        <w:rPr>
          <w:sz w:val="32"/>
          <w:szCs w:val="32"/>
        </w:rPr>
        <w:t xml:space="preserve">, </w:t>
      </w:r>
      <w:r>
        <w:rPr>
          <w:sz w:val="32"/>
          <w:szCs w:val="32"/>
        </w:rPr>
        <w:t>il Vangelo di oggi mostra un altro atteggiamento di Maria</w:t>
      </w:r>
      <w:r w:rsidRPr="006A2895">
        <w:rPr>
          <w:i/>
          <w:iCs/>
          <w:sz w:val="32"/>
          <w:szCs w:val="32"/>
        </w:rPr>
        <w:t xml:space="preserve">: </w:t>
      </w:r>
      <w:r w:rsidRPr="006A2895">
        <w:rPr>
          <w:b/>
          <w:i/>
          <w:iCs/>
          <w:sz w:val="32"/>
          <w:szCs w:val="32"/>
        </w:rPr>
        <w:t>meditava nel suo cuore</w:t>
      </w:r>
      <w:r>
        <w:rPr>
          <w:sz w:val="32"/>
          <w:szCs w:val="32"/>
        </w:rPr>
        <w:t>.</w:t>
      </w:r>
    </w:p>
    <w:p w:rsidR="003678BC" w:rsidRDefault="003678BC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termine </w:t>
      </w:r>
      <w:r w:rsidR="00CB3D44">
        <w:rPr>
          <w:sz w:val="32"/>
          <w:szCs w:val="32"/>
        </w:rPr>
        <w:t>greco “</w:t>
      </w:r>
      <w:r>
        <w:rPr>
          <w:sz w:val="32"/>
          <w:szCs w:val="32"/>
        </w:rPr>
        <w:t>medi</w:t>
      </w:r>
      <w:bookmarkStart w:id="0" w:name="_GoBack"/>
      <w:bookmarkEnd w:id="0"/>
      <w:r>
        <w:rPr>
          <w:sz w:val="32"/>
          <w:szCs w:val="32"/>
        </w:rPr>
        <w:t>tare</w:t>
      </w:r>
      <w:r w:rsidR="00CB3D44">
        <w:rPr>
          <w:sz w:val="32"/>
          <w:szCs w:val="32"/>
        </w:rPr>
        <w:t>”</w:t>
      </w:r>
      <w:r>
        <w:rPr>
          <w:sz w:val="32"/>
          <w:szCs w:val="32"/>
        </w:rPr>
        <w:t xml:space="preserve"> alla lettera andrebbe tradotto con tenere insieme, unire, impedire la separazione. Il contrario è </w:t>
      </w:r>
      <w:r w:rsidR="00CB3D44">
        <w:rPr>
          <w:sz w:val="32"/>
          <w:szCs w:val="32"/>
        </w:rPr>
        <w:t xml:space="preserve">invece </w:t>
      </w:r>
      <w:r>
        <w:rPr>
          <w:sz w:val="32"/>
          <w:szCs w:val="32"/>
        </w:rPr>
        <w:t>dividere</w:t>
      </w:r>
      <w:r w:rsidR="00CB3D44">
        <w:rPr>
          <w:sz w:val="32"/>
          <w:szCs w:val="32"/>
        </w:rPr>
        <w:t>,</w:t>
      </w:r>
      <w:r>
        <w:rPr>
          <w:sz w:val="32"/>
          <w:szCs w:val="32"/>
        </w:rPr>
        <w:t xml:space="preserve"> separare</w:t>
      </w:r>
      <w:r w:rsidR="00CB3D44">
        <w:rPr>
          <w:sz w:val="32"/>
          <w:szCs w:val="32"/>
        </w:rPr>
        <w:t>, atteggiamento proprio del divisore, il diavolo</w:t>
      </w:r>
      <w:r>
        <w:rPr>
          <w:sz w:val="32"/>
          <w:szCs w:val="32"/>
        </w:rPr>
        <w:t>.</w:t>
      </w:r>
    </w:p>
    <w:p w:rsidR="003678BC" w:rsidRDefault="003678BC" w:rsidP="006A2895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realtà non ha </w:t>
      </w:r>
      <w:r w:rsidR="00CB3D44">
        <w:rPr>
          <w:sz w:val="32"/>
          <w:szCs w:val="32"/>
        </w:rPr>
        <w:t xml:space="preserve">mai </w:t>
      </w:r>
      <w:r>
        <w:rPr>
          <w:sz w:val="32"/>
          <w:szCs w:val="32"/>
        </w:rPr>
        <w:t>un solo lato, un</w:t>
      </w:r>
      <w:r w:rsidR="00CB3D44">
        <w:rPr>
          <w:sz w:val="32"/>
          <w:szCs w:val="32"/>
        </w:rPr>
        <w:t xml:space="preserve">’unica </w:t>
      </w:r>
      <w:r>
        <w:rPr>
          <w:sz w:val="32"/>
          <w:szCs w:val="32"/>
        </w:rPr>
        <w:t xml:space="preserve">faccia. </w:t>
      </w:r>
      <w:r w:rsidRPr="00522392">
        <w:rPr>
          <w:b/>
          <w:bCs/>
          <w:sz w:val="32"/>
          <w:szCs w:val="32"/>
        </w:rPr>
        <w:t>Sapien</w:t>
      </w:r>
      <w:r w:rsidR="00CB3D44" w:rsidRPr="00522392">
        <w:rPr>
          <w:b/>
          <w:bCs/>
          <w:sz w:val="32"/>
          <w:szCs w:val="32"/>
        </w:rPr>
        <w:t>te</w:t>
      </w:r>
      <w:r>
        <w:rPr>
          <w:sz w:val="32"/>
          <w:szCs w:val="32"/>
        </w:rPr>
        <w:t xml:space="preserve"> è </w:t>
      </w:r>
      <w:r w:rsidR="00CB3D44">
        <w:rPr>
          <w:sz w:val="32"/>
          <w:szCs w:val="32"/>
        </w:rPr>
        <w:t xml:space="preserve">colui che </w:t>
      </w:r>
      <w:r w:rsidRPr="00522392">
        <w:rPr>
          <w:b/>
          <w:bCs/>
          <w:sz w:val="32"/>
          <w:szCs w:val="32"/>
        </w:rPr>
        <w:t>t</w:t>
      </w:r>
      <w:r w:rsidR="00CB3D44" w:rsidRPr="00522392">
        <w:rPr>
          <w:b/>
          <w:bCs/>
          <w:sz w:val="32"/>
          <w:szCs w:val="32"/>
        </w:rPr>
        <w:t xml:space="preserve">iene </w:t>
      </w:r>
      <w:r w:rsidRPr="00522392">
        <w:rPr>
          <w:b/>
          <w:bCs/>
          <w:sz w:val="32"/>
          <w:szCs w:val="32"/>
        </w:rPr>
        <w:t>insieme aspetti diversi</w:t>
      </w:r>
      <w:r>
        <w:rPr>
          <w:sz w:val="32"/>
          <w:szCs w:val="32"/>
        </w:rPr>
        <w:t xml:space="preserve"> </w:t>
      </w:r>
      <w:r w:rsidR="00CB3D44">
        <w:rPr>
          <w:sz w:val="32"/>
          <w:szCs w:val="32"/>
        </w:rPr>
        <w:t xml:space="preserve">della realtà e delle persone, senza </w:t>
      </w:r>
      <w:r>
        <w:rPr>
          <w:sz w:val="32"/>
          <w:szCs w:val="32"/>
        </w:rPr>
        <w:t>assolutizzar</w:t>
      </w:r>
      <w:r w:rsidR="00CB3D44">
        <w:rPr>
          <w:sz w:val="32"/>
          <w:szCs w:val="32"/>
        </w:rPr>
        <w:t>n</w:t>
      </w:r>
      <w:r>
        <w:rPr>
          <w:sz w:val="32"/>
          <w:szCs w:val="32"/>
        </w:rPr>
        <w:t>e</w:t>
      </w:r>
      <w:r w:rsidR="00CB3D44">
        <w:rPr>
          <w:sz w:val="32"/>
          <w:szCs w:val="32"/>
        </w:rPr>
        <w:t xml:space="preserve"> uno a scapito degli altri</w:t>
      </w:r>
      <w:r>
        <w:rPr>
          <w:sz w:val="32"/>
          <w:szCs w:val="32"/>
        </w:rPr>
        <w:t xml:space="preserve">. Maria mette insieme, confronta, ascolta più voci, </w:t>
      </w:r>
      <w:r w:rsidR="00CB3D44">
        <w:rPr>
          <w:sz w:val="32"/>
          <w:szCs w:val="32"/>
        </w:rPr>
        <w:t xml:space="preserve">intreccia </w:t>
      </w:r>
      <w:r>
        <w:rPr>
          <w:sz w:val="32"/>
          <w:szCs w:val="32"/>
        </w:rPr>
        <w:t xml:space="preserve">più occhi. </w:t>
      </w:r>
      <w:r w:rsidR="006A2895">
        <w:rPr>
          <w:sz w:val="32"/>
          <w:szCs w:val="32"/>
        </w:rPr>
        <w:t xml:space="preserve">Ci mostra così </w:t>
      </w:r>
      <w:r w:rsidR="00CB3D44">
        <w:rPr>
          <w:sz w:val="32"/>
          <w:szCs w:val="32"/>
        </w:rPr>
        <w:t xml:space="preserve">l’unica strada per diventare </w:t>
      </w:r>
      <w:r w:rsidR="00CB3D44" w:rsidRPr="00522392">
        <w:rPr>
          <w:b/>
          <w:bCs/>
          <w:sz w:val="32"/>
          <w:szCs w:val="32"/>
        </w:rPr>
        <w:t>donne e uomini di pace</w:t>
      </w:r>
      <w:r>
        <w:rPr>
          <w:sz w:val="32"/>
          <w:szCs w:val="32"/>
        </w:rPr>
        <w:t>.</w:t>
      </w:r>
    </w:p>
    <w:p w:rsidR="00171C9E" w:rsidRPr="00251F75" w:rsidRDefault="00171C9E">
      <w:pPr>
        <w:rPr>
          <w:sz w:val="32"/>
          <w:szCs w:val="32"/>
        </w:rPr>
      </w:pPr>
    </w:p>
    <w:sectPr w:rsidR="00171C9E" w:rsidRPr="00251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C4"/>
    <w:rsid w:val="000A4882"/>
    <w:rsid w:val="000C3403"/>
    <w:rsid w:val="00107A05"/>
    <w:rsid w:val="00143B4F"/>
    <w:rsid w:val="00171C9E"/>
    <w:rsid w:val="00251F75"/>
    <w:rsid w:val="002B02A2"/>
    <w:rsid w:val="0030630F"/>
    <w:rsid w:val="003678BC"/>
    <w:rsid w:val="00522392"/>
    <w:rsid w:val="006A2895"/>
    <w:rsid w:val="006D79E0"/>
    <w:rsid w:val="00805010"/>
    <w:rsid w:val="00836537"/>
    <w:rsid w:val="009B06C4"/>
    <w:rsid w:val="009B4BC0"/>
    <w:rsid w:val="00B417C6"/>
    <w:rsid w:val="00B545F6"/>
    <w:rsid w:val="00CB3D44"/>
    <w:rsid w:val="00CF68F1"/>
    <w:rsid w:val="00F27172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4BDF"/>
  <w15:chartTrackingRefBased/>
  <w15:docId w15:val="{A13DF7A7-4D1A-445C-8A65-20828A99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537"/>
    <w:pPr>
      <w:spacing w:after="20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2020-12-31T11:08:00Z</dcterms:created>
  <dcterms:modified xsi:type="dcterms:W3CDTF">2020-12-31T11:08:00Z</dcterms:modified>
</cp:coreProperties>
</file>